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EAE" w:rsidRPr="00800EAE" w:rsidRDefault="00800EAE" w:rsidP="00800EAE">
      <w:pPr>
        <w:spacing w:after="0" w:line="276" w:lineRule="auto"/>
        <w:jc w:val="center"/>
        <w:rPr>
          <w:rFonts w:ascii="Times New Roman" w:eastAsia="Times New Roman" w:hAnsi="Times New Roman" w:cs="Times New Roman"/>
          <w:sz w:val="28"/>
          <w:szCs w:val="28"/>
          <w:lang w:eastAsia="ru-RU"/>
        </w:rPr>
      </w:pPr>
      <w:r w:rsidRPr="00800EAE">
        <w:rPr>
          <w:rFonts w:ascii="Times New Roman" w:eastAsia="Times New Roman" w:hAnsi="Times New Roman" w:cs="Times New Roman"/>
          <w:sz w:val="28"/>
          <w:szCs w:val="28"/>
          <w:lang w:eastAsia="ru-RU"/>
        </w:rPr>
        <w:t xml:space="preserve">  Федеральное государственное образовательное бюджетное</w:t>
      </w:r>
    </w:p>
    <w:p w:rsidR="00800EAE" w:rsidRPr="00800EAE" w:rsidRDefault="00800EAE" w:rsidP="00800EAE">
      <w:pPr>
        <w:spacing w:after="0" w:line="276" w:lineRule="auto"/>
        <w:jc w:val="center"/>
        <w:rPr>
          <w:rFonts w:ascii="Times New Roman" w:eastAsia="Times New Roman" w:hAnsi="Times New Roman" w:cs="Times New Roman"/>
          <w:sz w:val="28"/>
          <w:szCs w:val="28"/>
          <w:lang w:eastAsia="ru-RU"/>
        </w:rPr>
      </w:pPr>
      <w:r w:rsidRPr="00800EAE">
        <w:rPr>
          <w:rFonts w:ascii="Times New Roman" w:eastAsia="Times New Roman" w:hAnsi="Times New Roman" w:cs="Times New Roman"/>
          <w:sz w:val="28"/>
          <w:szCs w:val="28"/>
          <w:lang w:eastAsia="ru-RU"/>
        </w:rPr>
        <w:t>учреждение высшего образования</w:t>
      </w:r>
    </w:p>
    <w:p w:rsidR="00800EAE" w:rsidRPr="00800EAE" w:rsidRDefault="00800EAE" w:rsidP="00800EAE">
      <w:pPr>
        <w:spacing w:after="0" w:line="276" w:lineRule="auto"/>
        <w:jc w:val="center"/>
        <w:rPr>
          <w:rFonts w:ascii="Times New Roman" w:eastAsia="Times New Roman" w:hAnsi="Times New Roman" w:cs="Times New Roman"/>
          <w:b/>
          <w:sz w:val="28"/>
          <w:szCs w:val="28"/>
          <w:lang w:eastAsia="ru-RU"/>
        </w:rPr>
      </w:pPr>
      <w:r w:rsidRPr="00800EAE">
        <w:rPr>
          <w:rFonts w:ascii="Times New Roman" w:eastAsia="Times New Roman" w:hAnsi="Times New Roman" w:cs="Times New Roman"/>
          <w:b/>
          <w:sz w:val="28"/>
          <w:szCs w:val="28"/>
          <w:lang w:eastAsia="ru-RU"/>
        </w:rPr>
        <w:t>«ФИНАНСОВЫЙ УНИВЕРСИТЕТ ПРИ ПРАВИТЕЛЬСТВЕ</w:t>
      </w:r>
    </w:p>
    <w:p w:rsidR="00800EAE" w:rsidRPr="00800EAE" w:rsidRDefault="00800EAE" w:rsidP="00800EAE">
      <w:pPr>
        <w:spacing w:after="0" w:line="276" w:lineRule="auto"/>
        <w:jc w:val="center"/>
        <w:rPr>
          <w:rFonts w:ascii="Times New Roman" w:eastAsia="Times New Roman" w:hAnsi="Times New Roman" w:cs="Times New Roman"/>
          <w:b/>
          <w:sz w:val="28"/>
          <w:szCs w:val="28"/>
          <w:lang w:eastAsia="ru-RU"/>
        </w:rPr>
      </w:pPr>
      <w:r w:rsidRPr="00800EAE">
        <w:rPr>
          <w:rFonts w:ascii="Times New Roman" w:eastAsia="Times New Roman" w:hAnsi="Times New Roman" w:cs="Times New Roman"/>
          <w:b/>
          <w:sz w:val="28"/>
          <w:szCs w:val="28"/>
          <w:lang w:eastAsia="ru-RU"/>
        </w:rPr>
        <w:t>РОССИЙСКОЙ ФЕДЕРАЦИИ»</w:t>
      </w:r>
    </w:p>
    <w:p w:rsidR="00800EAE" w:rsidRPr="00800EAE" w:rsidRDefault="00800EAE" w:rsidP="00800EAE">
      <w:pPr>
        <w:spacing w:after="0" w:line="276" w:lineRule="auto"/>
        <w:jc w:val="center"/>
        <w:rPr>
          <w:rFonts w:ascii="Times New Roman" w:eastAsia="Times New Roman" w:hAnsi="Times New Roman" w:cs="Times New Roman"/>
          <w:sz w:val="28"/>
          <w:szCs w:val="28"/>
          <w:lang w:eastAsia="ru-RU"/>
        </w:rPr>
      </w:pPr>
      <w:r w:rsidRPr="00800EAE">
        <w:rPr>
          <w:rFonts w:ascii="Times New Roman" w:eastAsia="Times New Roman" w:hAnsi="Times New Roman" w:cs="Times New Roman"/>
          <w:sz w:val="28"/>
          <w:szCs w:val="28"/>
          <w:lang w:eastAsia="ru-RU"/>
        </w:rPr>
        <w:t>(Финансовый университет)</w:t>
      </w:r>
    </w:p>
    <w:p w:rsidR="00800EAE" w:rsidRPr="00800EAE" w:rsidRDefault="00800EAE" w:rsidP="00800EAE">
      <w:pPr>
        <w:spacing w:after="0" w:line="276" w:lineRule="auto"/>
        <w:jc w:val="center"/>
        <w:rPr>
          <w:rFonts w:ascii="Times New Roman" w:eastAsia="Times New Roman" w:hAnsi="Times New Roman" w:cs="Times New Roman"/>
          <w:sz w:val="28"/>
          <w:szCs w:val="28"/>
          <w:lang w:eastAsia="ru-RU"/>
        </w:rPr>
      </w:pPr>
    </w:p>
    <w:p w:rsidR="00800EAE" w:rsidRPr="00800EAE" w:rsidRDefault="00800EAE" w:rsidP="00800EAE">
      <w:pPr>
        <w:spacing w:after="0" w:line="276" w:lineRule="auto"/>
        <w:jc w:val="center"/>
        <w:rPr>
          <w:rFonts w:ascii="Times New Roman" w:eastAsia="Times New Roman" w:hAnsi="Times New Roman" w:cs="Times New Roman"/>
          <w:b/>
          <w:sz w:val="28"/>
          <w:szCs w:val="28"/>
          <w:lang w:eastAsia="ru-RU"/>
        </w:rPr>
      </w:pPr>
      <w:r w:rsidRPr="00800EAE">
        <w:rPr>
          <w:rFonts w:ascii="Times New Roman" w:eastAsia="Times New Roman" w:hAnsi="Times New Roman" w:cs="Times New Roman"/>
          <w:b/>
          <w:sz w:val="28"/>
          <w:szCs w:val="28"/>
          <w:lang w:eastAsia="ru-RU"/>
        </w:rPr>
        <w:t>Департамент мировой экономики и международного бизнеса</w:t>
      </w:r>
    </w:p>
    <w:p w:rsidR="00800EAE" w:rsidRPr="00800EAE" w:rsidRDefault="00800EAE" w:rsidP="00800EAE">
      <w:pPr>
        <w:spacing w:after="0" w:line="276" w:lineRule="auto"/>
        <w:jc w:val="center"/>
        <w:rPr>
          <w:rFonts w:ascii="Times New Roman" w:eastAsia="Times New Roman" w:hAnsi="Times New Roman" w:cs="Times New Roman"/>
          <w:b/>
          <w:color w:val="000000"/>
          <w:sz w:val="28"/>
          <w:szCs w:val="28"/>
          <w:lang w:eastAsia="ru-RU"/>
        </w:rPr>
      </w:pPr>
      <w:r w:rsidRPr="00800EAE">
        <w:rPr>
          <w:rFonts w:ascii="Times New Roman" w:eastAsia="Times New Roman" w:hAnsi="Times New Roman" w:cs="Times New Roman"/>
          <w:b/>
          <w:color w:val="000000"/>
          <w:sz w:val="28"/>
          <w:szCs w:val="28"/>
          <w:lang w:eastAsia="ru-RU"/>
        </w:rPr>
        <w:t>Факультета международных экономических отношений</w:t>
      </w:r>
    </w:p>
    <w:p w:rsidR="00800EAE" w:rsidRPr="00800EAE" w:rsidRDefault="00800EAE" w:rsidP="00800EAE">
      <w:pPr>
        <w:spacing w:after="0" w:line="240" w:lineRule="auto"/>
        <w:rPr>
          <w:rFonts w:ascii="Times New Roman" w:eastAsia="Times New Roman" w:hAnsi="Times New Roman" w:cs="Times New Roman"/>
          <w:b/>
          <w:sz w:val="28"/>
          <w:szCs w:val="28"/>
          <w:lang w:eastAsia="ru-RU"/>
        </w:rPr>
      </w:pPr>
    </w:p>
    <w:tbl>
      <w:tblPr>
        <w:tblW w:w="0" w:type="auto"/>
        <w:tblLook w:val="04A0" w:firstRow="1" w:lastRow="0" w:firstColumn="1" w:lastColumn="0" w:noHBand="0" w:noVBand="1"/>
      </w:tblPr>
      <w:tblGrid>
        <w:gridCol w:w="4672"/>
        <w:gridCol w:w="4673"/>
      </w:tblGrid>
      <w:tr w:rsidR="00800EAE" w:rsidRPr="00800EAE" w:rsidTr="003160CF">
        <w:tc>
          <w:tcPr>
            <w:tcW w:w="4672" w:type="dxa"/>
          </w:tcPr>
          <w:p w:rsidR="00800EAE" w:rsidRPr="00800EAE" w:rsidRDefault="00800EAE" w:rsidP="00800EAE">
            <w:pPr>
              <w:widowControl w:val="0"/>
              <w:autoSpaceDE w:val="0"/>
              <w:autoSpaceDN w:val="0"/>
              <w:adjustRightInd w:val="0"/>
              <w:spacing w:after="0" w:line="360" w:lineRule="auto"/>
              <w:ind w:right="85"/>
              <w:rPr>
                <w:rFonts w:ascii="Times New Roman" w:eastAsia="Calibri" w:hAnsi="Times New Roman" w:cs="Times New Roman"/>
                <w:sz w:val="28"/>
                <w:szCs w:val="28"/>
                <w:lang w:eastAsia="ru-RU"/>
              </w:rPr>
            </w:pPr>
          </w:p>
        </w:tc>
        <w:tc>
          <w:tcPr>
            <w:tcW w:w="4673" w:type="dxa"/>
          </w:tcPr>
          <w:p w:rsidR="00800EAE" w:rsidRPr="00800EAE" w:rsidRDefault="00800EAE" w:rsidP="00800EAE">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800EAE">
              <w:rPr>
                <w:rFonts w:ascii="Times New Roman" w:eastAsia="Calibri" w:hAnsi="Times New Roman" w:cs="Times New Roman"/>
                <w:bCs/>
                <w:caps/>
                <w:sz w:val="28"/>
                <w:szCs w:val="28"/>
                <w:lang w:eastAsia="zh-CN"/>
              </w:rPr>
              <w:t>Утверждаю</w:t>
            </w:r>
          </w:p>
          <w:p w:rsidR="00800EAE" w:rsidRPr="00800EAE" w:rsidRDefault="00800EAE" w:rsidP="00800EAE">
            <w:pPr>
              <w:spacing w:after="0" w:line="240" w:lineRule="auto"/>
              <w:ind w:right="11"/>
              <w:rPr>
                <w:rFonts w:ascii="Times New Roman" w:eastAsia="Times New Roman" w:hAnsi="Times New Roman" w:cs="Times New Roman"/>
                <w:color w:val="000000"/>
                <w:sz w:val="28"/>
              </w:rPr>
            </w:pPr>
            <w:r w:rsidRPr="00800EAE">
              <w:rPr>
                <w:rFonts w:ascii="Times New Roman" w:eastAsia="Times New Roman" w:hAnsi="Times New Roman" w:cs="Times New Roman"/>
                <w:color w:val="000000"/>
                <w:sz w:val="28"/>
              </w:rPr>
              <w:t>Проректор по учебной и</w:t>
            </w:r>
          </w:p>
          <w:p w:rsidR="00800EAE" w:rsidRPr="00800EAE" w:rsidRDefault="00800EAE" w:rsidP="00800EAE">
            <w:pPr>
              <w:spacing w:after="0" w:line="240" w:lineRule="auto"/>
              <w:ind w:right="11"/>
              <w:rPr>
                <w:rFonts w:ascii="Times New Roman" w:eastAsia="Times New Roman" w:hAnsi="Times New Roman" w:cs="Times New Roman"/>
                <w:color w:val="000000"/>
                <w:sz w:val="28"/>
              </w:rPr>
            </w:pPr>
            <w:r w:rsidRPr="00800EAE">
              <w:rPr>
                <w:rFonts w:ascii="Times New Roman" w:eastAsia="Times New Roman" w:hAnsi="Times New Roman" w:cs="Times New Roman"/>
                <w:color w:val="000000"/>
                <w:sz w:val="28"/>
              </w:rPr>
              <w:t>методической работе</w:t>
            </w:r>
          </w:p>
          <w:p w:rsidR="00800EAE" w:rsidRPr="00800EAE" w:rsidRDefault="00800EAE" w:rsidP="00800EAE">
            <w:pPr>
              <w:spacing w:after="0" w:line="240" w:lineRule="auto"/>
              <w:ind w:right="11"/>
              <w:rPr>
                <w:rFonts w:ascii="Times New Roman" w:eastAsia="Times New Roman" w:hAnsi="Times New Roman" w:cs="Times New Roman"/>
                <w:color w:val="000000"/>
                <w:sz w:val="28"/>
              </w:rPr>
            </w:pPr>
          </w:p>
          <w:p w:rsidR="00800EAE" w:rsidRPr="00800EAE" w:rsidRDefault="00800EAE" w:rsidP="00800EAE">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800EAE">
              <w:rPr>
                <w:rFonts w:ascii="Times New Roman" w:eastAsia="Times New Roman" w:hAnsi="Times New Roman" w:cs="Times New Roman"/>
                <w:color w:val="000000"/>
                <w:sz w:val="28"/>
              </w:rPr>
              <w:t>Е.А. Каменева</w:t>
            </w:r>
          </w:p>
          <w:p w:rsidR="00800EAE" w:rsidRPr="00800EAE" w:rsidRDefault="00800EAE" w:rsidP="00800EAE">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rsidR="00800EAE" w:rsidRPr="00800EAE" w:rsidRDefault="00800EAE" w:rsidP="00800EAE">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800EAE">
              <w:rPr>
                <w:rFonts w:ascii="Times New Roman" w:eastAsia="Calibri" w:hAnsi="Times New Roman" w:cs="Times New Roman"/>
                <w:bCs/>
                <w:sz w:val="28"/>
                <w:szCs w:val="28"/>
                <w:lang w:eastAsia="zh-CN"/>
              </w:rPr>
              <w:t xml:space="preserve"> </w:t>
            </w:r>
            <w:r w:rsidR="008103E3">
              <w:rPr>
                <w:rFonts w:ascii="Times New Roman" w:eastAsia="Calibri" w:hAnsi="Times New Roman" w:cs="Times New Roman"/>
                <w:bCs/>
                <w:sz w:val="28"/>
                <w:szCs w:val="28"/>
                <w:lang w:eastAsia="zh-CN"/>
              </w:rPr>
              <w:t xml:space="preserve">11.11. </w:t>
            </w:r>
            <w:r w:rsidRPr="00800EAE">
              <w:rPr>
                <w:rFonts w:ascii="Times New Roman" w:eastAsia="Calibri" w:hAnsi="Times New Roman" w:cs="Times New Roman"/>
                <w:bCs/>
                <w:sz w:val="28"/>
                <w:szCs w:val="28"/>
                <w:lang w:eastAsia="zh-CN"/>
              </w:rPr>
              <w:t>2022 г.</w:t>
            </w:r>
          </w:p>
          <w:p w:rsidR="00800EAE" w:rsidRPr="00800EAE" w:rsidRDefault="00800EAE" w:rsidP="00800EAE">
            <w:pPr>
              <w:widowControl w:val="0"/>
              <w:autoSpaceDE w:val="0"/>
              <w:autoSpaceDN w:val="0"/>
              <w:adjustRightInd w:val="0"/>
              <w:spacing w:after="0" w:line="240" w:lineRule="auto"/>
              <w:jc w:val="right"/>
              <w:rPr>
                <w:rFonts w:ascii="Times New Roman" w:eastAsia="Calibri" w:hAnsi="Times New Roman" w:cs="Times New Roman"/>
                <w:sz w:val="28"/>
                <w:szCs w:val="28"/>
                <w:lang w:eastAsia="ru-RU"/>
              </w:rPr>
            </w:pPr>
          </w:p>
        </w:tc>
      </w:tr>
    </w:tbl>
    <w:p w:rsidR="007C7E84" w:rsidRDefault="007C7E84" w:rsidP="007C7E84">
      <w:pPr>
        <w:pStyle w:val="Default"/>
        <w:rPr>
          <w:sz w:val="28"/>
          <w:szCs w:val="28"/>
        </w:rPr>
      </w:pPr>
    </w:p>
    <w:p w:rsidR="007C7E84" w:rsidRDefault="007C7E84" w:rsidP="00C857DA">
      <w:pPr>
        <w:pStyle w:val="Default"/>
        <w:jc w:val="center"/>
        <w:rPr>
          <w:b/>
          <w:bCs/>
          <w:sz w:val="32"/>
          <w:szCs w:val="32"/>
        </w:rPr>
      </w:pPr>
      <w:r>
        <w:rPr>
          <w:b/>
          <w:bCs/>
          <w:sz w:val="32"/>
          <w:szCs w:val="32"/>
        </w:rPr>
        <w:t>Миронова В.Н.</w:t>
      </w:r>
    </w:p>
    <w:p w:rsidR="007C7E84" w:rsidRDefault="007C7E84" w:rsidP="007868C8">
      <w:pPr>
        <w:pStyle w:val="Default"/>
        <w:jc w:val="both"/>
        <w:rPr>
          <w:b/>
          <w:bCs/>
          <w:sz w:val="32"/>
          <w:szCs w:val="32"/>
        </w:rPr>
      </w:pPr>
    </w:p>
    <w:p w:rsidR="007C7E84" w:rsidRDefault="00FB6016" w:rsidP="00D60910">
      <w:pPr>
        <w:pStyle w:val="Default"/>
        <w:jc w:val="center"/>
        <w:rPr>
          <w:b/>
          <w:bCs/>
          <w:sz w:val="32"/>
          <w:szCs w:val="32"/>
        </w:rPr>
      </w:pPr>
      <w:r>
        <w:rPr>
          <w:b/>
          <w:bCs/>
          <w:sz w:val="32"/>
          <w:szCs w:val="32"/>
        </w:rPr>
        <w:t>МИГРАЦИОННАЯ ПОЛИТИКА</w:t>
      </w:r>
    </w:p>
    <w:p w:rsidR="007F45AB" w:rsidRPr="00D60910" w:rsidRDefault="007F45AB" w:rsidP="00D60910">
      <w:pPr>
        <w:pStyle w:val="Default"/>
        <w:jc w:val="center"/>
        <w:rPr>
          <w:b/>
          <w:sz w:val="32"/>
          <w:szCs w:val="32"/>
        </w:rPr>
      </w:pPr>
    </w:p>
    <w:p w:rsidR="00880EEE" w:rsidRPr="00C8129C" w:rsidRDefault="00880EEE" w:rsidP="00880EEE">
      <w:pPr>
        <w:shd w:val="clear" w:color="auto" w:fill="FFFFFF"/>
        <w:spacing w:after="0"/>
        <w:ind w:left="28"/>
        <w:jc w:val="center"/>
        <w:rPr>
          <w:rFonts w:ascii="Times New Roman" w:hAnsi="Times New Roman"/>
          <w:sz w:val="28"/>
          <w:szCs w:val="28"/>
        </w:rPr>
      </w:pPr>
      <w:r w:rsidRPr="00C8129C">
        <w:rPr>
          <w:rFonts w:ascii="Times New Roman" w:hAnsi="Times New Roman"/>
          <w:b/>
          <w:bCs/>
          <w:color w:val="000000"/>
          <w:sz w:val="28"/>
          <w:szCs w:val="28"/>
        </w:rPr>
        <w:t>Рабочая программа дисциплины</w:t>
      </w:r>
    </w:p>
    <w:p w:rsidR="00880EEE" w:rsidRPr="00C8129C" w:rsidRDefault="00880EEE" w:rsidP="00880EEE">
      <w:pPr>
        <w:shd w:val="clear" w:color="auto" w:fill="FFFFFF"/>
        <w:tabs>
          <w:tab w:val="left" w:pos="1066"/>
        </w:tabs>
        <w:spacing w:after="0"/>
        <w:ind w:firstLine="284"/>
        <w:jc w:val="center"/>
        <w:rPr>
          <w:rFonts w:ascii="Times New Roman" w:hAnsi="Times New Roman"/>
          <w:color w:val="000000"/>
          <w:sz w:val="28"/>
          <w:szCs w:val="28"/>
        </w:rPr>
      </w:pPr>
      <w:r w:rsidRPr="00C8129C">
        <w:rPr>
          <w:rFonts w:ascii="Times New Roman" w:hAnsi="Times New Roman"/>
          <w:color w:val="000000"/>
          <w:sz w:val="28"/>
          <w:szCs w:val="28"/>
        </w:rPr>
        <w:t>для студентов, обучающихся по направлению подготовки</w:t>
      </w:r>
    </w:p>
    <w:p w:rsidR="00114AB1" w:rsidRDefault="00880EEE" w:rsidP="00114AB1">
      <w:pPr>
        <w:shd w:val="clear" w:color="auto" w:fill="FFFFFF"/>
        <w:tabs>
          <w:tab w:val="left" w:pos="1066"/>
        </w:tabs>
        <w:spacing w:after="0"/>
        <w:ind w:firstLine="284"/>
        <w:jc w:val="center"/>
        <w:rPr>
          <w:rFonts w:ascii="Times New Roman" w:hAnsi="Times New Roman"/>
          <w:color w:val="000000"/>
          <w:sz w:val="28"/>
          <w:szCs w:val="28"/>
        </w:rPr>
      </w:pPr>
      <w:r w:rsidRPr="00C8129C">
        <w:rPr>
          <w:rFonts w:ascii="Times New Roman" w:hAnsi="Times New Roman"/>
          <w:color w:val="000000"/>
          <w:sz w:val="28"/>
          <w:szCs w:val="28"/>
        </w:rPr>
        <w:t>38.03.01 «Экономика»</w:t>
      </w:r>
    </w:p>
    <w:p w:rsidR="007C7E84" w:rsidRPr="00516FB4" w:rsidRDefault="00FB6016" w:rsidP="00516FB4">
      <w:pPr>
        <w:pStyle w:val="Default"/>
        <w:jc w:val="center"/>
        <w:rPr>
          <w:sz w:val="28"/>
          <w:szCs w:val="28"/>
        </w:rPr>
      </w:pPr>
      <w:r w:rsidRPr="00516FB4">
        <w:rPr>
          <w:sz w:val="28"/>
          <w:szCs w:val="28"/>
        </w:rPr>
        <w:t xml:space="preserve"> </w:t>
      </w:r>
      <w:r>
        <w:rPr>
          <w:sz w:val="28"/>
          <w:szCs w:val="28"/>
        </w:rPr>
        <w:t xml:space="preserve">профиль </w:t>
      </w:r>
      <w:r w:rsidR="007C7E84" w:rsidRPr="00516FB4">
        <w:rPr>
          <w:sz w:val="28"/>
          <w:szCs w:val="28"/>
        </w:rPr>
        <w:t>«Мировая экономика и международный бизнес»</w:t>
      </w:r>
    </w:p>
    <w:p w:rsidR="004B3C5D" w:rsidRPr="00516FB4" w:rsidRDefault="007C7E84" w:rsidP="00516FB4">
      <w:pPr>
        <w:pStyle w:val="Default"/>
        <w:jc w:val="center"/>
        <w:rPr>
          <w:sz w:val="28"/>
          <w:szCs w:val="28"/>
        </w:rPr>
      </w:pPr>
      <w:r w:rsidRPr="00516FB4">
        <w:rPr>
          <w:sz w:val="28"/>
          <w:szCs w:val="28"/>
        </w:rPr>
        <w:t>(с частичной реализацией на английском языке)</w:t>
      </w:r>
      <w:r w:rsidR="0044635B" w:rsidRPr="00516FB4">
        <w:rPr>
          <w:sz w:val="28"/>
          <w:szCs w:val="28"/>
        </w:rPr>
        <w:t>,</w:t>
      </w:r>
    </w:p>
    <w:p w:rsidR="00516FB4" w:rsidRDefault="00516FB4" w:rsidP="007C7E84">
      <w:pPr>
        <w:pStyle w:val="Default"/>
        <w:rPr>
          <w:sz w:val="28"/>
          <w:szCs w:val="28"/>
        </w:rPr>
      </w:pPr>
    </w:p>
    <w:p w:rsidR="00FB6016" w:rsidRDefault="00FB6016" w:rsidP="007C7E84">
      <w:pPr>
        <w:pStyle w:val="Default"/>
        <w:rPr>
          <w:sz w:val="28"/>
          <w:szCs w:val="28"/>
        </w:rPr>
      </w:pPr>
    </w:p>
    <w:p w:rsidR="00FB6016" w:rsidRDefault="00FB6016" w:rsidP="007C7E84">
      <w:pPr>
        <w:pStyle w:val="Default"/>
        <w:rPr>
          <w:sz w:val="28"/>
          <w:szCs w:val="28"/>
        </w:rPr>
      </w:pPr>
    </w:p>
    <w:p w:rsidR="00FB6016" w:rsidRDefault="00FB6016" w:rsidP="007C7E84">
      <w:pPr>
        <w:pStyle w:val="Default"/>
        <w:rPr>
          <w:sz w:val="28"/>
          <w:szCs w:val="28"/>
        </w:rPr>
      </w:pPr>
    </w:p>
    <w:p w:rsidR="00D923CC" w:rsidRPr="00C8129C" w:rsidRDefault="00D923CC" w:rsidP="00D923CC">
      <w:pPr>
        <w:pStyle w:val="a9"/>
        <w:suppressAutoHyphens/>
        <w:jc w:val="center"/>
        <w:rPr>
          <w:i/>
          <w:sz w:val="28"/>
          <w:szCs w:val="28"/>
        </w:rPr>
      </w:pPr>
      <w:r w:rsidRPr="00C8129C">
        <w:rPr>
          <w:i/>
          <w:sz w:val="28"/>
          <w:szCs w:val="28"/>
        </w:rPr>
        <w:t>Рекомендовано Ученым советом</w:t>
      </w:r>
    </w:p>
    <w:p w:rsidR="00D923CC" w:rsidRPr="00C8129C" w:rsidRDefault="00D923CC" w:rsidP="00D923CC">
      <w:pPr>
        <w:pStyle w:val="a9"/>
        <w:suppressAutoHyphens/>
        <w:jc w:val="center"/>
        <w:rPr>
          <w:i/>
          <w:sz w:val="28"/>
          <w:szCs w:val="28"/>
        </w:rPr>
      </w:pPr>
      <w:r w:rsidRPr="00C8129C">
        <w:rPr>
          <w:i/>
          <w:sz w:val="28"/>
          <w:szCs w:val="28"/>
        </w:rPr>
        <w:t>Факультета международных экономических отношений</w:t>
      </w:r>
    </w:p>
    <w:p w:rsidR="00D923CC" w:rsidRPr="00C8129C" w:rsidRDefault="00D923CC" w:rsidP="00D923CC">
      <w:pPr>
        <w:pStyle w:val="a9"/>
        <w:suppressAutoHyphens/>
        <w:jc w:val="center"/>
        <w:rPr>
          <w:i/>
          <w:sz w:val="28"/>
          <w:szCs w:val="28"/>
        </w:rPr>
      </w:pPr>
      <w:r>
        <w:rPr>
          <w:i/>
          <w:sz w:val="28"/>
          <w:szCs w:val="28"/>
        </w:rPr>
        <w:t xml:space="preserve">(протокол </w:t>
      </w:r>
      <w:r w:rsidR="001F1ECC">
        <w:rPr>
          <w:i/>
          <w:sz w:val="28"/>
          <w:szCs w:val="28"/>
        </w:rPr>
        <w:t>№ 28 от 10</w:t>
      </w:r>
      <w:r w:rsidR="001F1ECC">
        <w:rPr>
          <w:rFonts w:eastAsia="Calibri"/>
          <w:i/>
          <w:sz w:val="28"/>
          <w:szCs w:val="28"/>
        </w:rPr>
        <w:t>.1</w:t>
      </w:r>
      <w:r w:rsidR="001F1ECC">
        <w:rPr>
          <w:i/>
          <w:sz w:val="28"/>
          <w:szCs w:val="28"/>
        </w:rPr>
        <w:t>1</w:t>
      </w:r>
      <w:r w:rsidR="001F1ECC">
        <w:rPr>
          <w:rFonts w:eastAsia="Calibri"/>
          <w:i/>
          <w:sz w:val="28"/>
          <w:szCs w:val="28"/>
        </w:rPr>
        <w:t xml:space="preserve">.2022 </w:t>
      </w:r>
      <w:r w:rsidRPr="00C8129C">
        <w:rPr>
          <w:i/>
          <w:sz w:val="28"/>
          <w:szCs w:val="28"/>
        </w:rPr>
        <w:t>г.)</w:t>
      </w:r>
    </w:p>
    <w:p w:rsidR="00D923CC" w:rsidRPr="00C8129C" w:rsidRDefault="00D923CC" w:rsidP="00D923CC">
      <w:pPr>
        <w:pStyle w:val="a9"/>
        <w:suppressAutoHyphens/>
        <w:jc w:val="center"/>
        <w:rPr>
          <w:i/>
          <w:sz w:val="28"/>
          <w:szCs w:val="28"/>
        </w:rPr>
      </w:pPr>
    </w:p>
    <w:p w:rsidR="00D923CC" w:rsidRPr="00C8129C" w:rsidRDefault="00D923CC" w:rsidP="00D923CC">
      <w:pPr>
        <w:pStyle w:val="a9"/>
        <w:suppressAutoHyphens/>
        <w:jc w:val="center"/>
        <w:rPr>
          <w:i/>
          <w:sz w:val="28"/>
          <w:szCs w:val="28"/>
        </w:rPr>
      </w:pPr>
      <w:r w:rsidRPr="00C8129C">
        <w:rPr>
          <w:i/>
          <w:sz w:val="28"/>
          <w:szCs w:val="28"/>
        </w:rPr>
        <w:t>Одобрено Советом учебно-научного Департамента мировой экономики и международного бизнеса</w:t>
      </w:r>
    </w:p>
    <w:p w:rsidR="00D923CC" w:rsidRPr="00C8129C" w:rsidRDefault="00D923CC" w:rsidP="00D923CC">
      <w:pPr>
        <w:pStyle w:val="a9"/>
        <w:suppressAutoHyphens/>
        <w:ind w:left="0"/>
        <w:jc w:val="center"/>
        <w:rPr>
          <w:i/>
          <w:sz w:val="28"/>
          <w:szCs w:val="28"/>
        </w:rPr>
      </w:pPr>
      <w:r w:rsidRPr="00C8129C">
        <w:rPr>
          <w:i/>
          <w:sz w:val="28"/>
          <w:szCs w:val="28"/>
        </w:rPr>
        <w:t xml:space="preserve">(протокол </w:t>
      </w:r>
      <w:r w:rsidR="001F1ECC" w:rsidRPr="00C8129C">
        <w:rPr>
          <w:i/>
          <w:sz w:val="28"/>
          <w:szCs w:val="28"/>
        </w:rPr>
        <w:t>№</w:t>
      </w:r>
      <w:r w:rsidR="001F1ECC">
        <w:rPr>
          <w:i/>
          <w:sz w:val="28"/>
          <w:szCs w:val="28"/>
        </w:rPr>
        <w:t xml:space="preserve"> 2</w:t>
      </w:r>
      <w:r w:rsidR="001F1ECC" w:rsidRPr="00C8129C">
        <w:rPr>
          <w:i/>
          <w:sz w:val="28"/>
          <w:szCs w:val="28"/>
        </w:rPr>
        <w:t xml:space="preserve"> </w:t>
      </w:r>
      <w:r w:rsidR="001F1ECC">
        <w:rPr>
          <w:i/>
          <w:sz w:val="28"/>
          <w:szCs w:val="28"/>
        </w:rPr>
        <w:t xml:space="preserve">от 27.10.2022 </w:t>
      </w:r>
      <w:r w:rsidRPr="00C8129C">
        <w:rPr>
          <w:i/>
          <w:sz w:val="28"/>
          <w:szCs w:val="28"/>
        </w:rPr>
        <w:t>г.)</w:t>
      </w:r>
    </w:p>
    <w:p w:rsidR="007C7E84" w:rsidRDefault="007C7E84" w:rsidP="007C7E84">
      <w:pPr>
        <w:pStyle w:val="Default"/>
        <w:rPr>
          <w:b/>
          <w:bCs/>
          <w:sz w:val="28"/>
          <w:szCs w:val="28"/>
        </w:rPr>
      </w:pPr>
    </w:p>
    <w:p w:rsidR="007C7E84" w:rsidRDefault="007C7E84" w:rsidP="007C7E84">
      <w:pPr>
        <w:pStyle w:val="Default"/>
        <w:rPr>
          <w:b/>
          <w:bCs/>
          <w:sz w:val="28"/>
          <w:szCs w:val="28"/>
        </w:rPr>
      </w:pPr>
    </w:p>
    <w:p w:rsidR="007C7E84" w:rsidRDefault="007C7E84" w:rsidP="007C7E84">
      <w:pPr>
        <w:pStyle w:val="Default"/>
        <w:rPr>
          <w:b/>
          <w:bCs/>
          <w:sz w:val="28"/>
          <w:szCs w:val="28"/>
        </w:rPr>
      </w:pPr>
      <w:r>
        <w:rPr>
          <w:b/>
          <w:bCs/>
          <w:sz w:val="28"/>
          <w:szCs w:val="28"/>
        </w:rPr>
        <w:t xml:space="preserve">                                               </w:t>
      </w:r>
    </w:p>
    <w:p w:rsidR="007C7E84" w:rsidRDefault="007C7E84" w:rsidP="007C7E84">
      <w:pPr>
        <w:pStyle w:val="Default"/>
        <w:rPr>
          <w:sz w:val="23"/>
          <w:szCs w:val="23"/>
        </w:rPr>
      </w:pPr>
      <w:r>
        <w:rPr>
          <w:b/>
          <w:bCs/>
          <w:sz w:val="28"/>
          <w:szCs w:val="28"/>
        </w:rPr>
        <w:t xml:space="preserve">                                         </w:t>
      </w:r>
      <w:r w:rsidR="004309DB">
        <w:rPr>
          <w:b/>
          <w:bCs/>
          <w:sz w:val="28"/>
          <w:szCs w:val="28"/>
        </w:rPr>
        <w:t xml:space="preserve">     </w:t>
      </w:r>
      <w:r>
        <w:rPr>
          <w:b/>
          <w:bCs/>
          <w:sz w:val="28"/>
          <w:szCs w:val="28"/>
        </w:rPr>
        <w:t xml:space="preserve"> Москва 2022 </w:t>
      </w:r>
      <w:r>
        <w:rPr>
          <w:sz w:val="23"/>
          <w:szCs w:val="23"/>
        </w:rPr>
        <w:t xml:space="preserve"> </w:t>
      </w:r>
    </w:p>
    <w:p w:rsidR="007C7E84" w:rsidRDefault="004B3C5D" w:rsidP="007C7E84">
      <w:pPr>
        <w:pStyle w:val="Default"/>
        <w:pageBreakBefore/>
        <w:rPr>
          <w:color w:val="auto"/>
          <w:sz w:val="28"/>
          <w:szCs w:val="28"/>
        </w:rPr>
      </w:pPr>
      <w:r>
        <w:rPr>
          <w:b/>
          <w:bCs/>
          <w:color w:val="auto"/>
          <w:sz w:val="28"/>
          <w:szCs w:val="28"/>
        </w:rPr>
        <w:lastRenderedPageBreak/>
        <w:t>У</w:t>
      </w:r>
      <w:r w:rsidR="007C7E84">
        <w:rPr>
          <w:b/>
          <w:bCs/>
          <w:color w:val="auto"/>
          <w:sz w:val="28"/>
          <w:szCs w:val="28"/>
        </w:rPr>
        <w:t>ДК 33</w:t>
      </w:r>
      <w:proofErr w:type="gramStart"/>
      <w:r w:rsidR="00525860">
        <w:rPr>
          <w:b/>
          <w:bCs/>
          <w:color w:val="auto"/>
          <w:sz w:val="28"/>
          <w:szCs w:val="28"/>
        </w:rPr>
        <w:t>М(</w:t>
      </w:r>
      <w:proofErr w:type="gramEnd"/>
      <w:r w:rsidR="00525860">
        <w:rPr>
          <w:b/>
          <w:bCs/>
          <w:color w:val="auto"/>
          <w:sz w:val="28"/>
          <w:szCs w:val="28"/>
        </w:rPr>
        <w:t>073)</w:t>
      </w:r>
    </w:p>
    <w:p w:rsidR="007C7E84" w:rsidRDefault="00525860" w:rsidP="007C7E84">
      <w:pPr>
        <w:pStyle w:val="Default"/>
        <w:rPr>
          <w:color w:val="auto"/>
          <w:sz w:val="28"/>
          <w:szCs w:val="28"/>
        </w:rPr>
      </w:pPr>
      <w:r>
        <w:rPr>
          <w:b/>
          <w:bCs/>
          <w:color w:val="auto"/>
          <w:sz w:val="28"/>
          <w:szCs w:val="28"/>
        </w:rPr>
        <w:t>ББК 65.5</w:t>
      </w:r>
      <w:r w:rsidR="007C7E84">
        <w:rPr>
          <w:b/>
          <w:bCs/>
          <w:color w:val="auto"/>
          <w:sz w:val="28"/>
          <w:szCs w:val="28"/>
        </w:rPr>
        <w:t xml:space="preserve"> </w:t>
      </w:r>
    </w:p>
    <w:p w:rsidR="007C7E84" w:rsidRDefault="007C7E84" w:rsidP="002F1ACA">
      <w:pPr>
        <w:pStyle w:val="Default"/>
        <w:jc w:val="both"/>
        <w:rPr>
          <w:color w:val="auto"/>
          <w:sz w:val="28"/>
          <w:szCs w:val="28"/>
        </w:rPr>
      </w:pPr>
      <w:r>
        <w:rPr>
          <w:b/>
          <w:bCs/>
          <w:color w:val="auto"/>
          <w:sz w:val="28"/>
          <w:szCs w:val="28"/>
        </w:rPr>
        <w:t>M</w:t>
      </w:r>
      <w:r w:rsidRPr="00525860">
        <w:rPr>
          <w:b/>
          <w:bCs/>
          <w:color w:val="auto"/>
          <w:sz w:val="28"/>
          <w:szCs w:val="28"/>
        </w:rPr>
        <w:t xml:space="preserve"> </w:t>
      </w:r>
      <w:r w:rsidRPr="00525860">
        <w:rPr>
          <w:b/>
          <w:color w:val="auto"/>
          <w:sz w:val="28"/>
          <w:szCs w:val="28"/>
        </w:rPr>
        <w:t>64</w:t>
      </w:r>
      <w:r>
        <w:rPr>
          <w:color w:val="auto"/>
          <w:sz w:val="28"/>
          <w:szCs w:val="28"/>
        </w:rPr>
        <w:t xml:space="preserve"> </w:t>
      </w:r>
    </w:p>
    <w:p w:rsidR="007C7E84" w:rsidRDefault="007C7E84" w:rsidP="002F1ACA">
      <w:pPr>
        <w:pStyle w:val="Default"/>
        <w:jc w:val="both"/>
        <w:rPr>
          <w:color w:val="auto"/>
          <w:sz w:val="28"/>
          <w:szCs w:val="28"/>
        </w:rPr>
      </w:pPr>
    </w:p>
    <w:p w:rsidR="007C7E84" w:rsidRPr="004213CE" w:rsidRDefault="007C7E84" w:rsidP="002F1ACA">
      <w:pPr>
        <w:pStyle w:val="Default"/>
        <w:jc w:val="both"/>
        <w:rPr>
          <w:color w:val="auto"/>
          <w:sz w:val="28"/>
          <w:szCs w:val="28"/>
        </w:rPr>
      </w:pPr>
      <w:r w:rsidRPr="004213CE">
        <w:rPr>
          <w:b/>
          <w:bCs/>
          <w:color w:val="auto"/>
          <w:sz w:val="28"/>
          <w:szCs w:val="28"/>
        </w:rPr>
        <w:t xml:space="preserve">Рецензент: </w:t>
      </w:r>
      <w:r w:rsidRPr="004213CE">
        <w:rPr>
          <w:color w:val="auto"/>
          <w:sz w:val="28"/>
          <w:szCs w:val="28"/>
        </w:rPr>
        <w:t>профессор Департамента мировой экономики и м</w:t>
      </w:r>
      <w:r w:rsidR="006C75EA">
        <w:rPr>
          <w:color w:val="auto"/>
          <w:sz w:val="28"/>
          <w:szCs w:val="28"/>
        </w:rPr>
        <w:t>еждународного бизнеса</w:t>
      </w:r>
      <w:r w:rsidRPr="004213CE">
        <w:rPr>
          <w:color w:val="auto"/>
          <w:sz w:val="28"/>
          <w:szCs w:val="28"/>
        </w:rPr>
        <w:t xml:space="preserve">, д.э.н. </w:t>
      </w:r>
      <w:r w:rsidRPr="00616ADA">
        <w:rPr>
          <w:bCs/>
          <w:color w:val="auto"/>
          <w:sz w:val="28"/>
          <w:szCs w:val="28"/>
        </w:rPr>
        <w:t>Поспелов В. К</w:t>
      </w:r>
      <w:r w:rsidRPr="00616ADA">
        <w:rPr>
          <w:color w:val="auto"/>
          <w:sz w:val="28"/>
          <w:szCs w:val="28"/>
        </w:rPr>
        <w:t>.</w:t>
      </w:r>
    </w:p>
    <w:p w:rsidR="007C7E84" w:rsidRDefault="007C7E84" w:rsidP="002F1ACA">
      <w:pPr>
        <w:pStyle w:val="Default"/>
        <w:jc w:val="both"/>
        <w:rPr>
          <w:color w:val="auto"/>
          <w:sz w:val="23"/>
          <w:szCs w:val="23"/>
        </w:rPr>
      </w:pPr>
      <w:r>
        <w:rPr>
          <w:color w:val="auto"/>
          <w:sz w:val="23"/>
          <w:szCs w:val="23"/>
        </w:rPr>
        <w:t xml:space="preserve"> </w:t>
      </w:r>
    </w:p>
    <w:p w:rsidR="007C7E84" w:rsidRDefault="007C7E84" w:rsidP="002F1ACA">
      <w:pPr>
        <w:pStyle w:val="Default"/>
        <w:jc w:val="both"/>
        <w:rPr>
          <w:color w:val="auto"/>
          <w:sz w:val="28"/>
          <w:szCs w:val="28"/>
        </w:rPr>
      </w:pPr>
      <w:r>
        <w:rPr>
          <w:b/>
          <w:bCs/>
          <w:color w:val="auto"/>
          <w:sz w:val="28"/>
          <w:szCs w:val="28"/>
        </w:rPr>
        <w:t>Миронова В.Н.</w:t>
      </w:r>
    </w:p>
    <w:p w:rsidR="004213CE" w:rsidRPr="00FC4A0A" w:rsidRDefault="00ED4501" w:rsidP="00FC4A0A">
      <w:pPr>
        <w:shd w:val="clear" w:color="auto" w:fill="FFFFFF"/>
        <w:tabs>
          <w:tab w:val="left" w:pos="1066"/>
        </w:tabs>
        <w:spacing w:after="0"/>
        <w:jc w:val="both"/>
        <w:rPr>
          <w:rFonts w:ascii="Times New Roman" w:hAnsi="Times New Roman"/>
          <w:color w:val="000000"/>
          <w:sz w:val="28"/>
          <w:szCs w:val="28"/>
        </w:rPr>
      </w:pPr>
      <w:r w:rsidRPr="00AC38C4">
        <w:rPr>
          <w:rFonts w:ascii="Times New Roman" w:hAnsi="Times New Roman" w:cs="Times New Roman"/>
          <w:b/>
          <w:bCs/>
          <w:sz w:val="28"/>
          <w:szCs w:val="28"/>
        </w:rPr>
        <w:t>«</w:t>
      </w:r>
      <w:r w:rsidR="00FB6016" w:rsidRPr="00FB6016">
        <w:rPr>
          <w:rFonts w:ascii="Times New Roman" w:hAnsi="Times New Roman" w:cs="Times New Roman"/>
          <w:b/>
          <w:bCs/>
          <w:sz w:val="28"/>
          <w:szCs w:val="28"/>
        </w:rPr>
        <w:t xml:space="preserve">Миграционная </w:t>
      </w:r>
      <w:r w:rsidR="00FB6016">
        <w:rPr>
          <w:rFonts w:ascii="Times New Roman" w:hAnsi="Times New Roman" w:cs="Times New Roman"/>
          <w:b/>
          <w:bCs/>
          <w:sz w:val="28"/>
          <w:szCs w:val="28"/>
        </w:rPr>
        <w:t>п</w:t>
      </w:r>
      <w:r w:rsidR="00FB6016" w:rsidRPr="00FB6016">
        <w:rPr>
          <w:rFonts w:ascii="Times New Roman" w:hAnsi="Times New Roman" w:cs="Times New Roman"/>
          <w:b/>
          <w:bCs/>
          <w:sz w:val="28"/>
          <w:szCs w:val="28"/>
        </w:rPr>
        <w:t>олитика</w:t>
      </w:r>
      <w:r w:rsidRPr="00AC38C4">
        <w:rPr>
          <w:rFonts w:ascii="Times New Roman" w:hAnsi="Times New Roman" w:cs="Times New Roman"/>
          <w:b/>
          <w:bCs/>
          <w:sz w:val="28"/>
          <w:szCs w:val="28"/>
        </w:rPr>
        <w:t>»</w:t>
      </w:r>
      <w:r w:rsidR="007C7E84" w:rsidRPr="00AC38C4">
        <w:rPr>
          <w:rFonts w:ascii="Times New Roman" w:hAnsi="Times New Roman" w:cs="Times New Roman"/>
          <w:b/>
          <w:bCs/>
          <w:sz w:val="28"/>
          <w:szCs w:val="28"/>
        </w:rPr>
        <w:t xml:space="preserve">. </w:t>
      </w:r>
      <w:r w:rsidR="007C7E84" w:rsidRPr="00AC38C4">
        <w:rPr>
          <w:rFonts w:ascii="Times New Roman" w:hAnsi="Times New Roman" w:cs="Times New Roman"/>
          <w:sz w:val="28"/>
          <w:szCs w:val="28"/>
        </w:rPr>
        <w:t xml:space="preserve">Рабочая программа дисциплины </w:t>
      </w:r>
      <w:r w:rsidR="00EE094B" w:rsidRPr="00C8129C">
        <w:rPr>
          <w:rFonts w:ascii="Times New Roman" w:hAnsi="Times New Roman"/>
          <w:color w:val="000000"/>
          <w:sz w:val="28"/>
          <w:szCs w:val="28"/>
        </w:rPr>
        <w:t>для студентов, обучающихся по направлению подготовки</w:t>
      </w:r>
      <w:r w:rsidR="00EE094B">
        <w:rPr>
          <w:rFonts w:ascii="Times New Roman" w:hAnsi="Times New Roman" w:cs="Times New Roman"/>
          <w:sz w:val="28"/>
          <w:szCs w:val="28"/>
        </w:rPr>
        <w:t xml:space="preserve"> 38.03.01 </w:t>
      </w:r>
      <w:r w:rsidR="007C7E84" w:rsidRPr="00AC38C4">
        <w:rPr>
          <w:rFonts w:ascii="Times New Roman" w:hAnsi="Times New Roman" w:cs="Times New Roman"/>
          <w:sz w:val="28"/>
          <w:szCs w:val="28"/>
        </w:rPr>
        <w:t>«Экономика», профил</w:t>
      </w:r>
      <w:r w:rsidR="00FB6016">
        <w:rPr>
          <w:rFonts w:ascii="Times New Roman" w:hAnsi="Times New Roman" w:cs="Times New Roman"/>
          <w:sz w:val="28"/>
          <w:szCs w:val="28"/>
        </w:rPr>
        <w:t>ь</w:t>
      </w:r>
      <w:r w:rsidR="007C7E84" w:rsidRPr="00AC38C4">
        <w:rPr>
          <w:rFonts w:ascii="Times New Roman" w:hAnsi="Times New Roman" w:cs="Times New Roman"/>
          <w:sz w:val="28"/>
          <w:szCs w:val="28"/>
        </w:rPr>
        <w:t xml:space="preserve"> </w:t>
      </w:r>
      <w:r w:rsidR="00AC38C4" w:rsidRPr="00AC38C4">
        <w:rPr>
          <w:rFonts w:ascii="Times New Roman" w:hAnsi="Times New Roman" w:cs="Times New Roman"/>
          <w:sz w:val="28"/>
          <w:szCs w:val="28"/>
        </w:rPr>
        <w:t>«Мировая экономика и международный бизнес»</w:t>
      </w:r>
      <w:r w:rsidR="00AC38C4">
        <w:rPr>
          <w:rFonts w:ascii="Times New Roman" w:hAnsi="Times New Roman" w:cs="Times New Roman"/>
          <w:sz w:val="28"/>
          <w:szCs w:val="28"/>
        </w:rPr>
        <w:t xml:space="preserve"> </w:t>
      </w:r>
      <w:r w:rsidR="00AC38C4" w:rsidRPr="00AC38C4">
        <w:rPr>
          <w:rFonts w:ascii="Times New Roman" w:hAnsi="Times New Roman" w:cs="Times New Roman"/>
          <w:sz w:val="28"/>
          <w:szCs w:val="28"/>
        </w:rPr>
        <w:t>(с частичной реализацией на английском языке)</w:t>
      </w:r>
      <w:r w:rsidR="00AC38C4" w:rsidRPr="00773E8E">
        <w:rPr>
          <w:rFonts w:ascii="Times New Roman" w:hAnsi="Times New Roman"/>
          <w:color w:val="000000"/>
          <w:sz w:val="28"/>
          <w:szCs w:val="28"/>
        </w:rPr>
        <w:t xml:space="preserve">– </w:t>
      </w:r>
      <w:r w:rsidR="00AC38C4" w:rsidRPr="00773E8E">
        <w:rPr>
          <w:rFonts w:ascii="Times New Roman" w:hAnsi="Times New Roman"/>
          <w:sz w:val="28"/>
          <w:szCs w:val="28"/>
        </w:rPr>
        <w:t xml:space="preserve">М.: Финансовый университет при Правительстве Российской Федерации, Департамент </w:t>
      </w:r>
      <w:r w:rsidR="00AC38C4">
        <w:rPr>
          <w:rFonts w:ascii="Times New Roman" w:hAnsi="Times New Roman"/>
          <w:sz w:val="28"/>
          <w:szCs w:val="28"/>
        </w:rPr>
        <w:t>мировой экономики и международного бизнеса</w:t>
      </w:r>
      <w:r w:rsidR="00AC38C4" w:rsidRPr="00773E8E">
        <w:rPr>
          <w:rFonts w:ascii="Times New Roman" w:hAnsi="Times New Roman"/>
          <w:sz w:val="28"/>
          <w:szCs w:val="28"/>
        </w:rPr>
        <w:t>, 20</w:t>
      </w:r>
      <w:r w:rsidR="00AC38C4">
        <w:rPr>
          <w:rFonts w:ascii="Times New Roman" w:hAnsi="Times New Roman"/>
          <w:sz w:val="28"/>
          <w:szCs w:val="28"/>
        </w:rPr>
        <w:t>22 г</w:t>
      </w:r>
      <w:r w:rsidR="00AC38C4" w:rsidRPr="001C47B0">
        <w:rPr>
          <w:rFonts w:ascii="Times New Roman" w:hAnsi="Times New Roman"/>
          <w:color w:val="000000"/>
          <w:sz w:val="28"/>
          <w:szCs w:val="28"/>
        </w:rPr>
        <w:t>.</w:t>
      </w:r>
      <w:r w:rsidR="00AC38C4">
        <w:rPr>
          <w:rFonts w:ascii="Times New Roman" w:hAnsi="Times New Roman"/>
          <w:color w:val="000000"/>
          <w:sz w:val="28"/>
          <w:szCs w:val="28"/>
        </w:rPr>
        <w:t xml:space="preserve"> </w:t>
      </w:r>
      <w:r w:rsidR="001A282E" w:rsidRPr="00773E8E">
        <w:rPr>
          <w:rFonts w:ascii="Times New Roman" w:hAnsi="Times New Roman"/>
          <w:color w:val="000000"/>
          <w:sz w:val="28"/>
          <w:szCs w:val="28"/>
        </w:rPr>
        <w:t>–</w:t>
      </w:r>
      <w:r w:rsidR="007C7E84" w:rsidRPr="00AC38C4">
        <w:rPr>
          <w:rFonts w:ascii="Times New Roman" w:hAnsi="Times New Roman" w:cs="Times New Roman"/>
          <w:sz w:val="28"/>
          <w:szCs w:val="28"/>
        </w:rPr>
        <w:t xml:space="preserve"> </w:t>
      </w:r>
      <w:r w:rsidR="00B63AB4">
        <w:rPr>
          <w:rFonts w:ascii="Times New Roman" w:hAnsi="Times New Roman" w:cs="Times New Roman"/>
          <w:sz w:val="28"/>
          <w:szCs w:val="28"/>
        </w:rPr>
        <w:t>2</w:t>
      </w:r>
      <w:r w:rsidR="001911B6">
        <w:rPr>
          <w:rFonts w:ascii="Times New Roman" w:hAnsi="Times New Roman" w:cs="Times New Roman"/>
          <w:sz w:val="28"/>
          <w:szCs w:val="28"/>
        </w:rPr>
        <w:t>8</w:t>
      </w:r>
      <w:r w:rsidR="007C7E84" w:rsidRPr="00A76F66">
        <w:rPr>
          <w:rFonts w:ascii="Times New Roman" w:hAnsi="Times New Roman" w:cs="Times New Roman"/>
          <w:sz w:val="28"/>
          <w:szCs w:val="28"/>
        </w:rPr>
        <w:t xml:space="preserve"> с.</w:t>
      </w:r>
      <w:r w:rsidR="007C7E84" w:rsidRPr="00AC38C4">
        <w:rPr>
          <w:rFonts w:ascii="Times New Roman" w:hAnsi="Times New Roman" w:cs="Times New Roman"/>
          <w:sz w:val="28"/>
          <w:szCs w:val="28"/>
        </w:rPr>
        <w:t xml:space="preserve"> </w:t>
      </w:r>
    </w:p>
    <w:p w:rsidR="004213CE" w:rsidRDefault="004213CE" w:rsidP="002F1ACA">
      <w:pPr>
        <w:pStyle w:val="Default"/>
        <w:jc w:val="both"/>
        <w:rPr>
          <w:color w:val="auto"/>
          <w:sz w:val="28"/>
          <w:szCs w:val="28"/>
        </w:rPr>
      </w:pPr>
    </w:p>
    <w:p w:rsidR="007C7E84" w:rsidRDefault="007C7E84" w:rsidP="002F1ACA">
      <w:pPr>
        <w:pStyle w:val="Default"/>
        <w:jc w:val="both"/>
        <w:rPr>
          <w:color w:val="auto"/>
          <w:sz w:val="23"/>
          <w:szCs w:val="23"/>
        </w:rPr>
      </w:pPr>
      <w:r>
        <w:rPr>
          <w:color w:val="auto"/>
          <w:sz w:val="23"/>
          <w:szCs w:val="23"/>
        </w:rPr>
        <w:t>Дисциплина «Проблемы глобальной экономики</w:t>
      </w:r>
      <w:r w:rsidR="006C75EA">
        <w:rPr>
          <w:color w:val="auto"/>
          <w:sz w:val="23"/>
          <w:szCs w:val="23"/>
        </w:rPr>
        <w:t>»</w:t>
      </w:r>
      <w:r>
        <w:rPr>
          <w:color w:val="auto"/>
          <w:sz w:val="23"/>
          <w:szCs w:val="23"/>
        </w:rPr>
        <w:t xml:space="preserve"> является </w:t>
      </w:r>
      <w:r w:rsidR="0036611C">
        <w:rPr>
          <w:color w:val="auto"/>
          <w:sz w:val="23"/>
          <w:szCs w:val="23"/>
        </w:rPr>
        <w:t xml:space="preserve">обязательной </w:t>
      </w:r>
      <w:r>
        <w:rPr>
          <w:color w:val="auto"/>
          <w:sz w:val="23"/>
          <w:szCs w:val="23"/>
        </w:rPr>
        <w:t xml:space="preserve">дисциплиной направления подготовки «Экономика», профиль </w:t>
      </w:r>
      <w:r w:rsidR="0036611C" w:rsidRPr="0036611C">
        <w:rPr>
          <w:bCs/>
        </w:rPr>
        <w:t>«</w:t>
      </w:r>
      <w:r w:rsidR="0036611C" w:rsidRPr="0036611C">
        <w:t xml:space="preserve">Международные финансы (на английском языке) / </w:t>
      </w:r>
      <w:proofErr w:type="spellStart"/>
      <w:r w:rsidR="0036611C" w:rsidRPr="0036611C">
        <w:t>International</w:t>
      </w:r>
      <w:proofErr w:type="spellEnd"/>
      <w:r w:rsidR="0036611C" w:rsidRPr="0036611C">
        <w:t xml:space="preserve"> </w:t>
      </w:r>
      <w:proofErr w:type="spellStart"/>
      <w:r w:rsidR="0036611C" w:rsidRPr="0036611C">
        <w:t>Finance</w:t>
      </w:r>
      <w:proofErr w:type="spellEnd"/>
      <w:r w:rsidR="0036611C" w:rsidRPr="0036611C">
        <w:t>»</w:t>
      </w:r>
      <w:r w:rsidRPr="0036611C">
        <w:rPr>
          <w:color w:val="auto"/>
        </w:rPr>
        <w:t xml:space="preserve">; </w:t>
      </w:r>
      <w:r>
        <w:rPr>
          <w:color w:val="auto"/>
          <w:sz w:val="23"/>
          <w:szCs w:val="23"/>
        </w:rPr>
        <w:t>«Мировая экономика и международный бизнес» (с частичной реализацией на английском языке</w:t>
      </w:r>
      <w:r w:rsidR="006C75EA">
        <w:rPr>
          <w:color w:val="auto"/>
          <w:sz w:val="23"/>
          <w:szCs w:val="23"/>
        </w:rPr>
        <w:t xml:space="preserve">. </w:t>
      </w:r>
      <w:r>
        <w:rPr>
          <w:color w:val="auto"/>
          <w:sz w:val="23"/>
          <w:szCs w:val="23"/>
        </w:rPr>
        <w:t xml:space="preserve"> В рабочей программе излагаются </w:t>
      </w:r>
      <w:r w:rsidR="0036611C">
        <w:rPr>
          <w:color w:val="auto"/>
          <w:sz w:val="23"/>
          <w:szCs w:val="23"/>
        </w:rPr>
        <w:t xml:space="preserve">содержание учебной дисциплины, </w:t>
      </w:r>
      <w:r>
        <w:rPr>
          <w:color w:val="auto"/>
          <w:sz w:val="23"/>
          <w:szCs w:val="23"/>
        </w:rPr>
        <w:t xml:space="preserve">тематика лекционных и семинарских занятий, охарактеризовано содержание самостоятельной работы студентов и приведены формы контроля, а также учебно-методическое обеспечение дисциплины. </w:t>
      </w:r>
    </w:p>
    <w:p w:rsidR="007C7E84" w:rsidRDefault="007C7E84" w:rsidP="007C7E84">
      <w:pPr>
        <w:pStyle w:val="Default"/>
        <w:rPr>
          <w:i/>
          <w:iCs/>
          <w:color w:val="auto"/>
          <w:sz w:val="23"/>
          <w:szCs w:val="23"/>
        </w:rPr>
      </w:pPr>
    </w:p>
    <w:p w:rsidR="00FC4A0A" w:rsidRPr="00FC4A0A" w:rsidRDefault="00FC4A0A" w:rsidP="00FC4A0A">
      <w:pPr>
        <w:jc w:val="center"/>
        <w:rPr>
          <w:rFonts w:ascii="Times New Roman" w:hAnsi="Times New Roman" w:cs="Times New Roman"/>
          <w:i/>
          <w:sz w:val="28"/>
          <w:szCs w:val="28"/>
        </w:rPr>
      </w:pPr>
      <w:r w:rsidRPr="00FC4A0A">
        <w:rPr>
          <w:rFonts w:ascii="Times New Roman" w:hAnsi="Times New Roman" w:cs="Times New Roman"/>
          <w:i/>
          <w:sz w:val="28"/>
          <w:szCs w:val="28"/>
        </w:rPr>
        <w:t>Учебное издание</w:t>
      </w:r>
    </w:p>
    <w:p w:rsidR="007C7E84" w:rsidRDefault="007C7E84" w:rsidP="00C857DA">
      <w:pPr>
        <w:pStyle w:val="Default"/>
        <w:rPr>
          <w:color w:val="auto"/>
          <w:sz w:val="23"/>
          <w:szCs w:val="23"/>
        </w:rPr>
      </w:pPr>
    </w:p>
    <w:p w:rsidR="00C857DA" w:rsidRDefault="00C857DA" w:rsidP="00C857DA">
      <w:pPr>
        <w:pStyle w:val="Default"/>
        <w:rPr>
          <w:color w:val="auto"/>
          <w:sz w:val="23"/>
          <w:szCs w:val="23"/>
        </w:rPr>
      </w:pPr>
      <w:r>
        <w:rPr>
          <w:color w:val="auto"/>
          <w:sz w:val="23"/>
          <w:szCs w:val="23"/>
        </w:rPr>
        <w:t xml:space="preserve">                                           </w:t>
      </w:r>
    </w:p>
    <w:p w:rsidR="004213CE" w:rsidRDefault="00FB6016" w:rsidP="00C857DA">
      <w:pPr>
        <w:pStyle w:val="Default"/>
        <w:jc w:val="center"/>
        <w:rPr>
          <w:color w:val="auto"/>
          <w:sz w:val="23"/>
          <w:szCs w:val="23"/>
        </w:rPr>
      </w:pPr>
      <w:r w:rsidRPr="00FB6016">
        <w:rPr>
          <w:b/>
          <w:bCs/>
          <w:sz w:val="28"/>
          <w:szCs w:val="28"/>
        </w:rPr>
        <w:t xml:space="preserve">Миграционная </w:t>
      </w:r>
      <w:r>
        <w:rPr>
          <w:b/>
          <w:bCs/>
          <w:sz w:val="28"/>
          <w:szCs w:val="28"/>
        </w:rPr>
        <w:t>п</w:t>
      </w:r>
      <w:r w:rsidRPr="00FB6016">
        <w:rPr>
          <w:b/>
          <w:bCs/>
          <w:sz w:val="28"/>
          <w:szCs w:val="28"/>
        </w:rPr>
        <w:t>олитика</w:t>
      </w:r>
      <w:bookmarkStart w:id="0" w:name="_GoBack"/>
      <w:bookmarkEnd w:id="0"/>
    </w:p>
    <w:p w:rsidR="00FC4A0A" w:rsidRPr="00D94185" w:rsidRDefault="00FC4A0A" w:rsidP="00FC4A0A">
      <w:pPr>
        <w:pStyle w:val="3"/>
        <w:spacing w:after="0"/>
        <w:jc w:val="center"/>
        <w:rPr>
          <w:sz w:val="28"/>
          <w:szCs w:val="28"/>
        </w:rPr>
      </w:pPr>
      <w:r w:rsidRPr="00D94185">
        <w:rPr>
          <w:sz w:val="28"/>
          <w:szCs w:val="28"/>
        </w:rPr>
        <w:t>Рабочая программа дисциплины</w:t>
      </w:r>
    </w:p>
    <w:p w:rsidR="00D94185" w:rsidRDefault="00D94185" w:rsidP="00FC4A0A">
      <w:pPr>
        <w:pStyle w:val="3"/>
        <w:spacing w:after="0"/>
        <w:jc w:val="center"/>
        <w:rPr>
          <w:color w:val="000000"/>
          <w:sz w:val="24"/>
        </w:rPr>
      </w:pPr>
    </w:p>
    <w:p w:rsidR="00FC4A0A" w:rsidRDefault="00FC4A0A" w:rsidP="00FC4A0A">
      <w:pPr>
        <w:pStyle w:val="3"/>
        <w:spacing w:after="0"/>
        <w:jc w:val="center"/>
        <w:rPr>
          <w:sz w:val="23"/>
          <w:szCs w:val="23"/>
        </w:rPr>
      </w:pPr>
      <w:r w:rsidRPr="00773E8E">
        <w:rPr>
          <w:color w:val="000000"/>
          <w:sz w:val="24"/>
        </w:rPr>
        <w:t>Компьютерный набор, верстка:</w:t>
      </w:r>
      <w:r w:rsidR="007C7E84">
        <w:rPr>
          <w:sz w:val="23"/>
          <w:szCs w:val="23"/>
        </w:rPr>
        <w:t xml:space="preserve"> Миронова В.Н</w:t>
      </w:r>
    </w:p>
    <w:p w:rsidR="00FC4A0A" w:rsidRDefault="007C7E84" w:rsidP="00FC4A0A">
      <w:pPr>
        <w:pStyle w:val="3"/>
        <w:spacing w:after="0"/>
        <w:jc w:val="center"/>
        <w:rPr>
          <w:sz w:val="23"/>
          <w:szCs w:val="23"/>
          <w:lang w:val="en-US"/>
        </w:rPr>
      </w:pPr>
      <w:r>
        <w:rPr>
          <w:sz w:val="23"/>
          <w:szCs w:val="23"/>
        </w:rPr>
        <w:t>Формат</w:t>
      </w:r>
      <w:r w:rsidRPr="004B3C5D">
        <w:rPr>
          <w:sz w:val="23"/>
          <w:szCs w:val="23"/>
          <w:lang w:val="en-US"/>
        </w:rPr>
        <w:t xml:space="preserve"> 60.90/16. </w:t>
      </w:r>
      <w:r>
        <w:rPr>
          <w:sz w:val="23"/>
          <w:szCs w:val="23"/>
        </w:rPr>
        <w:t>Гарнитура</w:t>
      </w:r>
      <w:r w:rsidRPr="007C7E84">
        <w:rPr>
          <w:sz w:val="23"/>
          <w:szCs w:val="23"/>
          <w:lang w:val="en-US"/>
        </w:rPr>
        <w:t xml:space="preserve"> </w:t>
      </w:r>
      <w:r w:rsidRPr="007C6F18">
        <w:rPr>
          <w:i/>
          <w:sz w:val="23"/>
          <w:szCs w:val="23"/>
          <w:lang w:val="en-US"/>
        </w:rPr>
        <w:t>Times New Roman.</w:t>
      </w:r>
      <w:r w:rsidRPr="007C7E84">
        <w:rPr>
          <w:sz w:val="23"/>
          <w:szCs w:val="23"/>
          <w:lang w:val="en-US"/>
        </w:rPr>
        <w:t xml:space="preserve"> </w:t>
      </w:r>
    </w:p>
    <w:p w:rsidR="004213CE" w:rsidRPr="00FC4A0A" w:rsidRDefault="000921A8" w:rsidP="00FC4A0A">
      <w:pPr>
        <w:pStyle w:val="3"/>
        <w:spacing w:after="0"/>
        <w:jc w:val="center"/>
        <w:rPr>
          <w:sz w:val="24"/>
          <w:szCs w:val="24"/>
        </w:rPr>
      </w:pPr>
      <w:r w:rsidRPr="00377AE9">
        <w:rPr>
          <w:sz w:val="23"/>
          <w:szCs w:val="23"/>
          <w:lang w:val="en-US"/>
        </w:rPr>
        <w:t xml:space="preserve">   </w:t>
      </w:r>
      <w:proofErr w:type="spellStart"/>
      <w:r w:rsidR="007C7E84">
        <w:rPr>
          <w:sz w:val="23"/>
          <w:szCs w:val="23"/>
        </w:rPr>
        <w:t>Усл</w:t>
      </w:r>
      <w:proofErr w:type="spellEnd"/>
      <w:r w:rsidR="007C7E84">
        <w:rPr>
          <w:sz w:val="23"/>
          <w:szCs w:val="23"/>
        </w:rPr>
        <w:t xml:space="preserve">. </w:t>
      </w:r>
      <w:proofErr w:type="spellStart"/>
      <w:r w:rsidR="007C7E84">
        <w:rPr>
          <w:sz w:val="23"/>
          <w:szCs w:val="23"/>
        </w:rPr>
        <w:t>п.л</w:t>
      </w:r>
      <w:proofErr w:type="spellEnd"/>
      <w:r w:rsidR="007C7E84">
        <w:rPr>
          <w:sz w:val="23"/>
          <w:szCs w:val="23"/>
        </w:rPr>
        <w:t>. 1,</w:t>
      </w:r>
      <w:r w:rsidR="00B63AB4">
        <w:rPr>
          <w:sz w:val="23"/>
          <w:szCs w:val="23"/>
        </w:rPr>
        <w:t>6</w:t>
      </w:r>
      <w:r w:rsidR="003E1FE5">
        <w:rPr>
          <w:sz w:val="23"/>
          <w:szCs w:val="23"/>
        </w:rPr>
        <w:t>.</w:t>
      </w:r>
      <w:r w:rsidR="007C7E84">
        <w:rPr>
          <w:sz w:val="23"/>
          <w:szCs w:val="23"/>
        </w:rPr>
        <w:t xml:space="preserve"> Изд. № -20</w:t>
      </w:r>
      <w:r w:rsidR="004213CE">
        <w:rPr>
          <w:sz w:val="23"/>
          <w:szCs w:val="23"/>
        </w:rPr>
        <w:t>22</w:t>
      </w:r>
      <w:r w:rsidR="007C6F18">
        <w:rPr>
          <w:sz w:val="23"/>
          <w:szCs w:val="23"/>
        </w:rPr>
        <w:t xml:space="preserve"> / Тираж. экз. </w:t>
      </w:r>
    </w:p>
    <w:p w:rsidR="004213CE" w:rsidRPr="007C6F18" w:rsidRDefault="004213CE" w:rsidP="004213CE">
      <w:pPr>
        <w:pStyle w:val="Default"/>
        <w:ind w:firstLine="1701"/>
        <w:rPr>
          <w:color w:val="auto"/>
        </w:rPr>
      </w:pPr>
    </w:p>
    <w:p w:rsidR="007C6F18" w:rsidRPr="007C6F18" w:rsidRDefault="007C6F18" w:rsidP="007C6F18">
      <w:pPr>
        <w:spacing w:after="120"/>
        <w:jc w:val="center"/>
        <w:rPr>
          <w:rFonts w:ascii="Times New Roman" w:hAnsi="Times New Roman" w:cs="Times New Roman"/>
          <w:sz w:val="24"/>
          <w:szCs w:val="24"/>
        </w:rPr>
      </w:pPr>
      <w:r w:rsidRPr="007C6F18">
        <w:rPr>
          <w:rFonts w:ascii="Times New Roman" w:hAnsi="Times New Roman" w:cs="Times New Roman"/>
          <w:sz w:val="24"/>
          <w:szCs w:val="24"/>
        </w:rPr>
        <w:t>Заказ _________</w:t>
      </w:r>
    </w:p>
    <w:p w:rsidR="004213CE" w:rsidRDefault="004213CE" w:rsidP="007C7E84">
      <w:pPr>
        <w:pStyle w:val="Default"/>
        <w:rPr>
          <w:color w:val="auto"/>
          <w:sz w:val="23"/>
          <w:szCs w:val="23"/>
        </w:rPr>
      </w:pPr>
    </w:p>
    <w:p w:rsidR="00FC4A0A" w:rsidRPr="00B037D3" w:rsidRDefault="00FC4A0A" w:rsidP="00FC4A0A">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Отпечатано в Финансовом университете</w:t>
      </w:r>
    </w:p>
    <w:p w:rsidR="004213CE" w:rsidRDefault="004213CE" w:rsidP="007C7E84">
      <w:pPr>
        <w:pStyle w:val="Default"/>
        <w:rPr>
          <w:color w:val="auto"/>
          <w:sz w:val="23"/>
          <w:szCs w:val="23"/>
        </w:rPr>
      </w:pPr>
    </w:p>
    <w:p w:rsidR="004213CE" w:rsidRDefault="004213CE" w:rsidP="007C7E84">
      <w:pPr>
        <w:pStyle w:val="Default"/>
        <w:rPr>
          <w:color w:val="auto"/>
          <w:sz w:val="23"/>
          <w:szCs w:val="23"/>
        </w:rPr>
      </w:pPr>
    </w:p>
    <w:p w:rsidR="004213CE" w:rsidRDefault="004213CE" w:rsidP="004213CE">
      <w:pPr>
        <w:pStyle w:val="Default"/>
        <w:rPr>
          <w:color w:val="auto"/>
          <w:sz w:val="23"/>
          <w:szCs w:val="23"/>
        </w:rPr>
      </w:pPr>
      <w:r>
        <w:rPr>
          <w:color w:val="auto"/>
          <w:sz w:val="23"/>
          <w:szCs w:val="23"/>
        </w:rPr>
        <w:t xml:space="preserve">                                                                                         </w:t>
      </w:r>
    </w:p>
    <w:p w:rsidR="00D94185" w:rsidRDefault="00D94185" w:rsidP="004213CE">
      <w:pPr>
        <w:pStyle w:val="Default"/>
        <w:rPr>
          <w:color w:val="auto"/>
          <w:sz w:val="23"/>
          <w:szCs w:val="23"/>
        </w:rPr>
      </w:pPr>
    </w:p>
    <w:p w:rsidR="004213CE" w:rsidRDefault="004213CE" w:rsidP="004213CE">
      <w:pPr>
        <w:pStyle w:val="Default"/>
        <w:rPr>
          <w:color w:val="auto"/>
          <w:sz w:val="23"/>
          <w:szCs w:val="23"/>
        </w:rPr>
      </w:pPr>
    </w:p>
    <w:p w:rsidR="00A333E0" w:rsidRPr="00A333E0" w:rsidRDefault="004213CE" w:rsidP="00A333E0">
      <w:pPr>
        <w:widowControl w:val="0"/>
        <w:tabs>
          <w:tab w:val="left" w:pos="4104"/>
          <w:tab w:val="center" w:pos="4535"/>
          <w:tab w:val="right" w:pos="9070"/>
        </w:tabs>
        <w:autoSpaceDE w:val="0"/>
        <w:autoSpaceDN w:val="0"/>
        <w:adjustRightInd w:val="0"/>
        <w:spacing w:after="0" w:line="240" w:lineRule="auto"/>
        <w:jc w:val="right"/>
        <w:rPr>
          <w:rFonts w:ascii="Times New Roman" w:eastAsia="Calibri" w:hAnsi="Times New Roman" w:cs="Times New Roman"/>
          <w:bCs/>
          <w:sz w:val="24"/>
          <w:szCs w:val="24"/>
          <w:lang w:eastAsia="ru-RU"/>
        </w:rPr>
      </w:pPr>
      <w:r>
        <w:rPr>
          <w:sz w:val="23"/>
          <w:szCs w:val="23"/>
        </w:rPr>
        <w:t xml:space="preserve">                                                          </w:t>
      </w:r>
      <w:r w:rsidR="00A333E0" w:rsidRPr="00A333E0">
        <w:rPr>
          <w:rFonts w:ascii="Times New Roman" w:eastAsia="Calibri" w:hAnsi="Times New Roman" w:cs="Times New Roman"/>
          <w:bCs/>
          <w:sz w:val="24"/>
          <w:szCs w:val="24"/>
          <w:lang w:eastAsia="ru-RU"/>
        </w:rPr>
        <w:sym w:font="Symbol" w:char="00D3"/>
      </w:r>
      <w:r w:rsidR="00A333E0" w:rsidRPr="00A333E0">
        <w:rPr>
          <w:rFonts w:ascii="Times New Roman" w:eastAsia="Calibri" w:hAnsi="Times New Roman" w:cs="Times New Roman"/>
          <w:bCs/>
          <w:sz w:val="24"/>
          <w:szCs w:val="24"/>
          <w:lang w:eastAsia="ru-RU"/>
        </w:rPr>
        <w:t xml:space="preserve"> </w:t>
      </w:r>
      <w:r w:rsidR="00A333E0">
        <w:rPr>
          <w:rFonts w:ascii="Times New Roman" w:eastAsia="Times New Roman" w:hAnsi="Times New Roman" w:cs="Times New Roman"/>
          <w:color w:val="000000"/>
          <w:sz w:val="24"/>
          <w:lang w:eastAsia="ru-RU"/>
        </w:rPr>
        <w:t>В.Н. Миронова</w:t>
      </w:r>
      <w:r w:rsidR="00A333E0" w:rsidRPr="00A333E0">
        <w:rPr>
          <w:rFonts w:ascii="Times New Roman" w:eastAsia="Calibri" w:hAnsi="Times New Roman" w:cs="Times New Roman"/>
          <w:bCs/>
          <w:sz w:val="24"/>
          <w:szCs w:val="24"/>
          <w:lang w:eastAsia="ru-RU"/>
        </w:rPr>
        <w:t>, 2022</w:t>
      </w:r>
    </w:p>
    <w:p w:rsidR="0036109D" w:rsidRPr="002E25A6" w:rsidRDefault="00A333E0" w:rsidP="002E25A6">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cs="Times New Roman"/>
          <w:bCs/>
          <w:sz w:val="24"/>
          <w:szCs w:val="24"/>
          <w:lang w:eastAsia="ru-RU"/>
        </w:rPr>
      </w:pPr>
      <w:r w:rsidRPr="00A333E0">
        <w:rPr>
          <w:rFonts w:ascii="Times New Roman" w:eastAsia="Calibri" w:hAnsi="Times New Roman" w:cs="Times New Roman"/>
          <w:bCs/>
          <w:sz w:val="24"/>
          <w:szCs w:val="24"/>
          <w:lang w:eastAsia="ru-RU"/>
        </w:rPr>
        <w:sym w:font="Symbol" w:char="00D3"/>
      </w:r>
      <w:r w:rsidRPr="00A333E0">
        <w:rPr>
          <w:rFonts w:ascii="Times New Roman" w:eastAsia="Calibri" w:hAnsi="Times New Roman" w:cs="Times New Roman"/>
          <w:bCs/>
          <w:sz w:val="24"/>
          <w:szCs w:val="24"/>
          <w:lang w:eastAsia="ru-RU"/>
        </w:rPr>
        <w:t xml:space="preserve"> Финансовый университет, 2022</w:t>
      </w:r>
    </w:p>
    <w:p w:rsidR="00570623" w:rsidRDefault="00570623" w:rsidP="00EC0697">
      <w:pPr>
        <w:pStyle w:val="Default"/>
        <w:jc w:val="center"/>
        <w:rPr>
          <w:sz w:val="28"/>
          <w:szCs w:val="28"/>
        </w:rPr>
      </w:pPr>
      <w:r>
        <w:rPr>
          <w:b/>
          <w:bCs/>
          <w:sz w:val="28"/>
          <w:szCs w:val="28"/>
        </w:rPr>
        <w:t>Содержание</w:t>
      </w:r>
    </w:p>
    <w:p w:rsidR="00570623" w:rsidRDefault="00C31D46" w:rsidP="00DE0F26">
      <w:pPr>
        <w:pStyle w:val="Default"/>
        <w:jc w:val="both"/>
        <w:rPr>
          <w:sz w:val="28"/>
          <w:szCs w:val="28"/>
        </w:rPr>
      </w:pPr>
      <w:r>
        <w:rPr>
          <w:sz w:val="28"/>
          <w:szCs w:val="28"/>
        </w:rPr>
        <w:t>1. Наименование дисциплины</w:t>
      </w:r>
      <w:r w:rsidR="00590E03">
        <w:rPr>
          <w:sz w:val="28"/>
          <w:szCs w:val="28"/>
        </w:rPr>
        <w:t xml:space="preserve"> </w:t>
      </w:r>
      <w:r w:rsidR="000C0082">
        <w:rPr>
          <w:sz w:val="28"/>
          <w:szCs w:val="28"/>
        </w:rPr>
        <w:t>………………………………………………</w:t>
      </w:r>
      <w:proofErr w:type="gramStart"/>
      <w:r w:rsidR="000C0082">
        <w:rPr>
          <w:sz w:val="28"/>
          <w:szCs w:val="28"/>
        </w:rPr>
        <w:t>…...</w:t>
      </w:r>
      <w:r w:rsidR="00C701AF">
        <w:rPr>
          <w:sz w:val="28"/>
          <w:szCs w:val="28"/>
        </w:rPr>
        <w:t>.</w:t>
      </w:r>
      <w:proofErr w:type="gramEnd"/>
      <w:r w:rsidR="00C701AF">
        <w:rPr>
          <w:sz w:val="28"/>
          <w:szCs w:val="28"/>
        </w:rPr>
        <w:t>4</w:t>
      </w:r>
      <w:r w:rsidR="00570623">
        <w:rPr>
          <w:sz w:val="28"/>
          <w:szCs w:val="28"/>
        </w:rPr>
        <w:t xml:space="preserve"> </w:t>
      </w:r>
    </w:p>
    <w:p w:rsidR="00570623" w:rsidRDefault="00570623" w:rsidP="00DE0F26">
      <w:pPr>
        <w:pStyle w:val="Default"/>
        <w:jc w:val="both"/>
        <w:rPr>
          <w:sz w:val="28"/>
          <w:szCs w:val="28"/>
        </w:rPr>
      </w:pPr>
      <w:r>
        <w:rPr>
          <w:sz w:val="28"/>
          <w:szCs w:val="28"/>
        </w:rPr>
        <w:lastRenderedPageBreak/>
        <w:t xml:space="preserve">2. Перечень </w:t>
      </w:r>
      <w:r w:rsidR="00040382" w:rsidRPr="00040382">
        <w:rPr>
          <w:bCs/>
          <w:sz w:val="28"/>
          <w:szCs w:val="28"/>
        </w:rPr>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590E03">
        <w:rPr>
          <w:sz w:val="28"/>
          <w:szCs w:val="28"/>
        </w:rPr>
        <w:t xml:space="preserve"> по дисциплине </w:t>
      </w:r>
      <w:r w:rsidR="000C0082">
        <w:rPr>
          <w:sz w:val="28"/>
          <w:szCs w:val="28"/>
        </w:rPr>
        <w:t>...........</w:t>
      </w:r>
      <w:r w:rsidR="00590E03">
        <w:rPr>
          <w:sz w:val="28"/>
          <w:szCs w:val="28"/>
        </w:rPr>
        <w:t>..............................</w:t>
      </w:r>
      <w:r w:rsidR="00C20C5A">
        <w:rPr>
          <w:sz w:val="28"/>
          <w:szCs w:val="28"/>
        </w:rPr>
        <w:t>.</w:t>
      </w:r>
      <w:r w:rsidR="000C0082">
        <w:rPr>
          <w:sz w:val="28"/>
          <w:szCs w:val="28"/>
        </w:rPr>
        <w:t>.</w:t>
      </w:r>
      <w:r w:rsidR="0036109D">
        <w:rPr>
          <w:sz w:val="28"/>
          <w:szCs w:val="28"/>
        </w:rPr>
        <w:t>4</w:t>
      </w:r>
      <w:r>
        <w:rPr>
          <w:sz w:val="28"/>
          <w:szCs w:val="28"/>
        </w:rPr>
        <w:t xml:space="preserve"> </w:t>
      </w:r>
    </w:p>
    <w:p w:rsidR="00570623" w:rsidRDefault="00570623" w:rsidP="00DE0F26">
      <w:pPr>
        <w:pStyle w:val="Default"/>
        <w:jc w:val="both"/>
        <w:rPr>
          <w:sz w:val="28"/>
          <w:szCs w:val="28"/>
        </w:rPr>
      </w:pPr>
      <w:r>
        <w:rPr>
          <w:sz w:val="28"/>
          <w:szCs w:val="28"/>
        </w:rPr>
        <w:t>3. Место дисциплины в структуре обра</w:t>
      </w:r>
      <w:r w:rsidR="005A7A2B">
        <w:rPr>
          <w:sz w:val="28"/>
          <w:szCs w:val="28"/>
        </w:rPr>
        <w:t>зовательной программы ........</w:t>
      </w:r>
      <w:r w:rsidR="000C0082">
        <w:rPr>
          <w:sz w:val="28"/>
          <w:szCs w:val="28"/>
        </w:rPr>
        <w:t>...........</w:t>
      </w:r>
      <w:r w:rsidR="005A7A2B">
        <w:rPr>
          <w:sz w:val="28"/>
          <w:szCs w:val="28"/>
        </w:rPr>
        <w:t>...</w:t>
      </w:r>
      <w:r w:rsidR="00BE1A1F">
        <w:rPr>
          <w:sz w:val="28"/>
          <w:szCs w:val="28"/>
        </w:rPr>
        <w:t>.</w:t>
      </w:r>
      <w:r w:rsidR="00307CBA">
        <w:rPr>
          <w:sz w:val="28"/>
          <w:szCs w:val="28"/>
        </w:rPr>
        <w:t>6</w:t>
      </w:r>
      <w:r>
        <w:rPr>
          <w:sz w:val="28"/>
          <w:szCs w:val="28"/>
        </w:rPr>
        <w:t xml:space="preserve"> </w:t>
      </w:r>
    </w:p>
    <w:p w:rsidR="00570623" w:rsidRDefault="00570623" w:rsidP="00DE0F26">
      <w:pPr>
        <w:pStyle w:val="Default"/>
        <w:jc w:val="both"/>
        <w:rPr>
          <w:sz w:val="28"/>
          <w:szCs w:val="28"/>
        </w:rPr>
      </w:pPr>
      <w:r>
        <w:rPr>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 ........................................</w:t>
      </w:r>
      <w:r w:rsidR="000C0082">
        <w:rPr>
          <w:sz w:val="28"/>
          <w:szCs w:val="28"/>
        </w:rPr>
        <w:t>...........</w:t>
      </w:r>
      <w:r>
        <w:rPr>
          <w:sz w:val="28"/>
          <w:szCs w:val="28"/>
        </w:rPr>
        <w:t>.....</w:t>
      </w:r>
      <w:r w:rsidR="00307CBA">
        <w:rPr>
          <w:sz w:val="28"/>
          <w:szCs w:val="28"/>
        </w:rPr>
        <w:t>7</w:t>
      </w:r>
      <w:r>
        <w:rPr>
          <w:sz w:val="28"/>
          <w:szCs w:val="28"/>
        </w:rPr>
        <w:t xml:space="preserve"> </w:t>
      </w:r>
    </w:p>
    <w:p w:rsidR="00570623" w:rsidRDefault="00570623" w:rsidP="00DE0F26">
      <w:pPr>
        <w:pStyle w:val="Default"/>
        <w:jc w:val="both"/>
        <w:rPr>
          <w:sz w:val="28"/>
          <w:szCs w:val="28"/>
        </w:rPr>
      </w:pPr>
      <w:r>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36109D">
        <w:rPr>
          <w:sz w:val="28"/>
          <w:szCs w:val="28"/>
        </w:rPr>
        <w:t>............</w:t>
      </w:r>
      <w:r w:rsidR="000C0082">
        <w:rPr>
          <w:sz w:val="28"/>
          <w:szCs w:val="28"/>
        </w:rPr>
        <w:t>.........</w:t>
      </w:r>
      <w:r w:rsidR="0036109D">
        <w:rPr>
          <w:sz w:val="28"/>
          <w:szCs w:val="28"/>
        </w:rPr>
        <w:t>....</w:t>
      </w:r>
      <w:r w:rsidR="000C0082">
        <w:rPr>
          <w:sz w:val="28"/>
          <w:szCs w:val="28"/>
        </w:rPr>
        <w:t>..</w:t>
      </w:r>
      <w:r w:rsidR="00307CBA">
        <w:rPr>
          <w:sz w:val="28"/>
          <w:szCs w:val="28"/>
        </w:rPr>
        <w:t>7</w:t>
      </w:r>
      <w:r>
        <w:rPr>
          <w:sz w:val="28"/>
          <w:szCs w:val="28"/>
        </w:rPr>
        <w:t xml:space="preserve"> </w:t>
      </w:r>
    </w:p>
    <w:p w:rsidR="00570623" w:rsidRDefault="00570623" w:rsidP="00DE0F26">
      <w:pPr>
        <w:pStyle w:val="Default"/>
        <w:jc w:val="both"/>
        <w:rPr>
          <w:sz w:val="28"/>
          <w:szCs w:val="28"/>
        </w:rPr>
      </w:pPr>
      <w:r>
        <w:rPr>
          <w:sz w:val="28"/>
          <w:szCs w:val="28"/>
        </w:rPr>
        <w:t>5.1. Содержание дисциплины ..................................................................</w:t>
      </w:r>
      <w:r w:rsidR="000C0082">
        <w:rPr>
          <w:sz w:val="28"/>
          <w:szCs w:val="28"/>
        </w:rPr>
        <w:t>.........</w:t>
      </w:r>
      <w:r>
        <w:rPr>
          <w:sz w:val="28"/>
          <w:szCs w:val="28"/>
        </w:rPr>
        <w:t>....</w:t>
      </w:r>
      <w:r w:rsidR="000C0082">
        <w:rPr>
          <w:sz w:val="28"/>
          <w:szCs w:val="28"/>
        </w:rPr>
        <w:t>.</w:t>
      </w:r>
      <w:r w:rsidR="00307CBA">
        <w:rPr>
          <w:sz w:val="28"/>
          <w:szCs w:val="28"/>
        </w:rPr>
        <w:t>7</w:t>
      </w:r>
      <w:r>
        <w:rPr>
          <w:sz w:val="28"/>
          <w:szCs w:val="28"/>
        </w:rPr>
        <w:t xml:space="preserve"> </w:t>
      </w:r>
    </w:p>
    <w:p w:rsidR="00570623" w:rsidRDefault="00570623" w:rsidP="00DE0F26">
      <w:pPr>
        <w:pStyle w:val="Default"/>
        <w:jc w:val="both"/>
        <w:rPr>
          <w:sz w:val="28"/>
          <w:szCs w:val="28"/>
        </w:rPr>
      </w:pPr>
      <w:r>
        <w:rPr>
          <w:sz w:val="28"/>
          <w:szCs w:val="28"/>
        </w:rPr>
        <w:t>5.2. Учебно-тематический план ...............................................................</w:t>
      </w:r>
      <w:r w:rsidR="00307CBA">
        <w:rPr>
          <w:sz w:val="28"/>
          <w:szCs w:val="28"/>
        </w:rPr>
        <w:t>........</w:t>
      </w:r>
      <w:r w:rsidR="000C0082">
        <w:rPr>
          <w:sz w:val="28"/>
          <w:szCs w:val="28"/>
        </w:rPr>
        <w:t>...</w:t>
      </w:r>
      <w:r w:rsidR="00B63AB4">
        <w:rPr>
          <w:sz w:val="28"/>
          <w:szCs w:val="28"/>
        </w:rPr>
        <w:t>.</w:t>
      </w:r>
      <w:r w:rsidR="00307CBA">
        <w:rPr>
          <w:sz w:val="28"/>
          <w:szCs w:val="28"/>
        </w:rPr>
        <w:t>10</w:t>
      </w:r>
    </w:p>
    <w:p w:rsidR="00570623" w:rsidRDefault="00570623" w:rsidP="00DE0F26">
      <w:pPr>
        <w:pStyle w:val="Default"/>
        <w:jc w:val="both"/>
        <w:rPr>
          <w:sz w:val="28"/>
          <w:szCs w:val="28"/>
        </w:rPr>
      </w:pPr>
      <w:r>
        <w:rPr>
          <w:sz w:val="28"/>
          <w:szCs w:val="28"/>
        </w:rPr>
        <w:t>5.3. Содержание практических и семинарских занятий ..........................</w:t>
      </w:r>
      <w:r w:rsidR="000C0082">
        <w:rPr>
          <w:sz w:val="28"/>
          <w:szCs w:val="28"/>
        </w:rPr>
        <w:t>..........</w:t>
      </w:r>
      <w:r w:rsidR="00307CBA">
        <w:rPr>
          <w:sz w:val="28"/>
          <w:szCs w:val="28"/>
        </w:rPr>
        <w:t>11</w:t>
      </w:r>
      <w:r>
        <w:rPr>
          <w:sz w:val="28"/>
          <w:szCs w:val="28"/>
        </w:rPr>
        <w:t xml:space="preserve"> </w:t>
      </w:r>
    </w:p>
    <w:p w:rsidR="00C04AC8" w:rsidRDefault="00570623" w:rsidP="00DE0F26">
      <w:pPr>
        <w:pStyle w:val="Default"/>
        <w:jc w:val="both"/>
        <w:rPr>
          <w:sz w:val="28"/>
          <w:szCs w:val="28"/>
        </w:rPr>
      </w:pPr>
      <w:r>
        <w:rPr>
          <w:sz w:val="28"/>
          <w:szCs w:val="28"/>
        </w:rPr>
        <w:t>6. Учебно-методическое обеспечение для самостоятельной работы обучающихся по дисциплине .......................................</w:t>
      </w:r>
      <w:r w:rsidR="000C0082">
        <w:rPr>
          <w:sz w:val="28"/>
          <w:szCs w:val="28"/>
        </w:rPr>
        <w:t>.......................................</w:t>
      </w:r>
      <w:r w:rsidR="007D61FA">
        <w:rPr>
          <w:sz w:val="28"/>
          <w:szCs w:val="28"/>
        </w:rPr>
        <w:t>.</w:t>
      </w:r>
      <w:r>
        <w:rPr>
          <w:sz w:val="28"/>
          <w:szCs w:val="28"/>
        </w:rPr>
        <w:t>1</w:t>
      </w:r>
      <w:r w:rsidR="00334BEA">
        <w:rPr>
          <w:sz w:val="28"/>
          <w:szCs w:val="28"/>
        </w:rPr>
        <w:t>3</w:t>
      </w:r>
    </w:p>
    <w:p w:rsidR="00570623" w:rsidRDefault="00C04AC8" w:rsidP="00DE0F26">
      <w:pPr>
        <w:pStyle w:val="Default"/>
        <w:jc w:val="both"/>
        <w:rPr>
          <w:sz w:val="28"/>
          <w:szCs w:val="28"/>
        </w:rPr>
      </w:pPr>
      <w:r>
        <w:rPr>
          <w:sz w:val="28"/>
          <w:szCs w:val="28"/>
        </w:rPr>
        <w:t>6.1</w:t>
      </w:r>
      <w:r w:rsidR="00DE0F26">
        <w:rPr>
          <w:sz w:val="28"/>
          <w:szCs w:val="28"/>
        </w:rPr>
        <w:t xml:space="preserve">. </w:t>
      </w:r>
      <w:r>
        <w:rPr>
          <w:sz w:val="28"/>
          <w:szCs w:val="28"/>
        </w:rPr>
        <w:t>Формы внеаудиторной самостоятельной работы</w:t>
      </w:r>
      <w:r w:rsidR="00570623">
        <w:rPr>
          <w:sz w:val="28"/>
          <w:szCs w:val="28"/>
        </w:rPr>
        <w:t xml:space="preserve"> </w:t>
      </w:r>
      <w:r>
        <w:rPr>
          <w:sz w:val="28"/>
          <w:szCs w:val="28"/>
        </w:rPr>
        <w:t>……………………</w:t>
      </w:r>
      <w:r w:rsidR="000C0082">
        <w:rPr>
          <w:sz w:val="28"/>
          <w:szCs w:val="28"/>
        </w:rPr>
        <w:t>……</w:t>
      </w:r>
      <w:r>
        <w:rPr>
          <w:sz w:val="28"/>
          <w:szCs w:val="28"/>
        </w:rPr>
        <w:t>1</w:t>
      </w:r>
      <w:r w:rsidR="00334BEA">
        <w:rPr>
          <w:sz w:val="28"/>
          <w:szCs w:val="28"/>
        </w:rPr>
        <w:t>3</w:t>
      </w:r>
    </w:p>
    <w:p w:rsidR="00570623" w:rsidRDefault="00570623" w:rsidP="00DE0F26">
      <w:pPr>
        <w:pStyle w:val="Default"/>
        <w:jc w:val="both"/>
        <w:rPr>
          <w:sz w:val="28"/>
          <w:szCs w:val="28"/>
        </w:rPr>
      </w:pPr>
      <w:r>
        <w:rPr>
          <w:sz w:val="28"/>
          <w:szCs w:val="28"/>
        </w:rPr>
        <w:t>6.2. Перечень вопросов, заданий, тем для подготовки к</w:t>
      </w:r>
      <w:r w:rsidR="00746D94">
        <w:rPr>
          <w:sz w:val="28"/>
          <w:szCs w:val="28"/>
        </w:rPr>
        <w:t xml:space="preserve"> </w:t>
      </w:r>
      <w:r>
        <w:rPr>
          <w:sz w:val="28"/>
          <w:szCs w:val="28"/>
        </w:rPr>
        <w:t>текущему контролю</w:t>
      </w:r>
      <w:r w:rsidR="00C04AC8">
        <w:rPr>
          <w:sz w:val="28"/>
          <w:szCs w:val="28"/>
        </w:rPr>
        <w:t>…………………………</w:t>
      </w:r>
      <w:r w:rsidR="00746D94">
        <w:rPr>
          <w:sz w:val="28"/>
          <w:szCs w:val="28"/>
        </w:rPr>
        <w:t>……</w:t>
      </w:r>
      <w:proofErr w:type="gramStart"/>
      <w:r w:rsidR="00746D94">
        <w:rPr>
          <w:sz w:val="28"/>
          <w:szCs w:val="28"/>
        </w:rPr>
        <w:t>…….</w:t>
      </w:r>
      <w:proofErr w:type="gramEnd"/>
      <w:r w:rsidR="00746D94">
        <w:rPr>
          <w:sz w:val="28"/>
          <w:szCs w:val="28"/>
        </w:rPr>
        <w:t>.</w:t>
      </w:r>
      <w:r w:rsidR="00C04AC8">
        <w:rPr>
          <w:sz w:val="28"/>
          <w:szCs w:val="28"/>
        </w:rPr>
        <w:t>……………………………</w:t>
      </w:r>
      <w:r w:rsidR="000C0082">
        <w:rPr>
          <w:sz w:val="28"/>
          <w:szCs w:val="28"/>
        </w:rPr>
        <w:t>……..</w:t>
      </w:r>
      <w:r w:rsidR="0036109D">
        <w:rPr>
          <w:sz w:val="28"/>
          <w:szCs w:val="28"/>
        </w:rPr>
        <w:t>1</w:t>
      </w:r>
      <w:r w:rsidR="00334BEA">
        <w:rPr>
          <w:sz w:val="28"/>
          <w:szCs w:val="28"/>
        </w:rPr>
        <w:t>5</w:t>
      </w:r>
      <w:r>
        <w:rPr>
          <w:sz w:val="28"/>
          <w:szCs w:val="28"/>
        </w:rPr>
        <w:t xml:space="preserve"> </w:t>
      </w:r>
    </w:p>
    <w:p w:rsidR="00C857DA" w:rsidRDefault="00570623" w:rsidP="00DE0F26">
      <w:pPr>
        <w:pStyle w:val="Default"/>
        <w:jc w:val="both"/>
        <w:rPr>
          <w:sz w:val="28"/>
          <w:szCs w:val="28"/>
        </w:rPr>
      </w:pPr>
      <w:r>
        <w:rPr>
          <w:sz w:val="28"/>
          <w:szCs w:val="28"/>
        </w:rPr>
        <w:t>7. Фонд оценочных средств для проведения промежуточной аттестации обучающихся по дисциплине</w:t>
      </w:r>
      <w:r w:rsidR="000C0082">
        <w:rPr>
          <w:sz w:val="28"/>
          <w:szCs w:val="28"/>
        </w:rPr>
        <w:t xml:space="preserve"> …………………………………………………...</w:t>
      </w:r>
      <w:r w:rsidR="006E0DA6">
        <w:rPr>
          <w:sz w:val="28"/>
          <w:szCs w:val="28"/>
        </w:rPr>
        <w:t>1</w:t>
      </w:r>
      <w:r w:rsidR="00334BEA">
        <w:rPr>
          <w:sz w:val="28"/>
          <w:szCs w:val="28"/>
        </w:rPr>
        <w:t>5</w:t>
      </w:r>
    </w:p>
    <w:p w:rsidR="00570623" w:rsidRDefault="00570623" w:rsidP="00DE0F26">
      <w:pPr>
        <w:pStyle w:val="Default"/>
        <w:jc w:val="both"/>
        <w:rPr>
          <w:sz w:val="28"/>
          <w:szCs w:val="28"/>
        </w:rPr>
      </w:pPr>
      <w:r>
        <w:rPr>
          <w:sz w:val="28"/>
          <w:szCs w:val="28"/>
        </w:rPr>
        <w:t>8. Перечень основной и дополнительной учебной литературы, необходимой для освоения дисциплины ........................................................</w:t>
      </w:r>
      <w:r w:rsidR="002C58CE">
        <w:rPr>
          <w:sz w:val="28"/>
          <w:szCs w:val="28"/>
        </w:rPr>
        <w:t>...................</w:t>
      </w:r>
      <w:r w:rsidR="00250CA0">
        <w:rPr>
          <w:sz w:val="28"/>
          <w:szCs w:val="28"/>
        </w:rPr>
        <w:t>.........</w:t>
      </w:r>
      <w:r w:rsidR="00334BEA">
        <w:rPr>
          <w:sz w:val="28"/>
          <w:szCs w:val="28"/>
        </w:rPr>
        <w:t>20</w:t>
      </w:r>
      <w:r>
        <w:rPr>
          <w:sz w:val="28"/>
          <w:szCs w:val="28"/>
        </w:rPr>
        <w:t xml:space="preserve"> </w:t>
      </w:r>
    </w:p>
    <w:p w:rsidR="00570623" w:rsidRDefault="00570623" w:rsidP="00DE0F26">
      <w:pPr>
        <w:pStyle w:val="Default"/>
        <w:jc w:val="both"/>
        <w:rPr>
          <w:sz w:val="28"/>
          <w:szCs w:val="28"/>
        </w:rPr>
      </w:pPr>
      <w:r>
        <w:rPr>
          <w:sz w:val="28"/>
          <w:szCs w:val="28"/>
        </w:rPr>
        <w:t>9. Перечень ресурсов информационно-телекоммуникационной сети «Интернет», необходимых для освоения дисциплины .............................</w:t>
      </w:r>
      <w:r w:rsidR="00250CA0">
        <w:rPr>
          <w:sz w:val="28"/>
          <w:szCs w:val="28"/>
        </w:rPr>
        <w:t>.........</w:t>
      </w:r>
      <w:r>
        <w:rPr>
          <w:sz w:val="28"/>
          <w:szCs w:val="28"/>
        </w:rPr>
        <w:t>2</w:t>
      </w:r>
      <w:r w:rsidR="00334BEA">
        <w:rPr>
          <w:sz w:val="28"/>
          <w:szCs w:val="28"/>
        </w:rPr>
        <w:t>1</w:t>
      </w:r>
    </w:p>
    <w:p w:rsidR="00570623" w:rsidRDefault="00570623" w:rsidP="00DE0F26">
      <w:pPr>
        <w:pStyle w:val="Default"/>
        <w:jc w:val="both"/>
        <w:rPr>
          <w:sz w:val="28"/>
          <w:szCs w:val="28"/>
        </w:rPr>
      </w:pPr>
      <w:r>
        <w:rPr>
          <w:sz w:val="28"/>
          <w:szCs w:val="28"/>
        </w:rPr>
        <w:t>10. Методические указания для обучающихся по освоению дисциплины</w:t>
      </w:r>
      <w:r w:rsidR="002C58CE">
        <w:rPr>
          <w:sz w:val="28"/>
          <w:szCs w:val="28"/>
        </w:rPr>
        <w:t>.</w:t>
      </w:r>
      <w:r w:rsidR="00C701AF">
        <w:rPr>
          <w:sz w:val="28"/>
          <w:szCs w:val="28"/>
        </w:rPr>
        <w:t>.</w:t>
      </w:r>
      <w:r w:rsidR="002C58CE">
        <w:rPr>
          <w:sz w:val="28"/>
          <w:szCs w:val="28"/>
        </w:rPr>
        <w:t>.</w:t>
      </w:r>
      <w:r w:rsidR="00250CA0">
        <w:rPr>
          <w:sz w:val="28"/>
          <w:szCs w:val="28"/>
        </w:rPr>
        <w:t>...</w:t>
      </w:r>
      <w:r>
        <w:rPr>
          <w:sz w:val="28"/>
          <w:szCs w:val="28"/>
        </w:rPr>
        <w:t>2</w:t>
      </w:r>
      <w:r w:rsidR="00334BEA">
        <w:rPr>
          <w:sz w:val="28"/>
          <w:szCs w:val="28"/>
        </w:rPr>
        <w:t>4</w:t>
      </w:r>
      <w:r>
        <w:rPr>
          <w:sz w:val="28"/>
          <w:szCs w:val="28"/>
        </w:rPr>
        <w:t xml:space="preserve"> </w:t>
      </w:r>
    </w:p>
    <w:p w:rsidR="00570623" w:rsidRDefault="00570623" w:rsidP="00DE0F26">
      <w:pPr>
        <w:pStyle w:val="Default"/>
        <w:jc w:val="both"/>
        <w:rPr>
          <w:sz w:val="28"/>
          <w:szCs w:val="28"/>
        </w:rPr>
      </w:pPr>
      <w:r>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250CA0">
        <w:rPr>
          <w:sz w:val="28"/>
          <w:szCs w:val="28"/>
        </w:rPr>
        <w:t>.........................</w:t>
      </w:r>
      <w:r w:rsidR="00B63AB4">
        <w:rPr>
          <w:sz w:val="28"/>
          <w:szCs w:val="28"/>
        </w:rPr>
        <w:t>2</w:t>
      </w:r>
      <w:r w:rsidR="00334BEA">
        <w:rPr>
          <w:sz w:val="28"/>
          <w:szCs w:val="28"/>
        </w:rPr>
        <w:t>7</w:t>
      </w:r>
      <w:r>
        <w:rPr>
          <w:sz w:val="28"/>
          <w:szCs w:val="28"/>
        </w:rPr>
        <w:t xml:space="preserve"> </w:t>
      </w:r>
    </w:p>
    <w:p w:rsidR="00570623" w:rsidRDefault="00570623" w:rsidP="00DE0F26">
      <w:pPr>
        <w:pStyle w:val="Default"/>
        <w:jc w:val="both"/>
        <w:rPr>
          <w:sz w:val="28"/>
          <w:szCs w:val="28"/>
        </w:rPr>
      </w:pPr>
      <w:r>
        <w:rPr>
          <w:sz w:val="28"/>
          <w:szCs w:val="28"/>
        </w:rPr>
        <w:t>11. 1. Комплект лицензи</w:t>
      </w:r>
      <w:r w:rsidR="00250CA0">
        <w:rPr>
          <w:sz w:val="28"/>
          <w:szCs w:val="28"/>
        </w:rPr>
        <w:t>онного программного обеспечения...</w:t>
      </w:r>
      <w:r>
        <w:rPr>
          <w:sz w:val="28"/>
          <w:szCs w:val="28"/>
        </w:rPr>
        <w:t>......................</w:t>
      </w:r>
      <w:r w:rsidR="00250CA0">
        <w:rPr>
          <w:sz w:val="28"/>
          <w:szCs w:val="28"/>
        </w:rPr>
        <w:t>....</w:t>
      </w:r>
      <w:r w:rsidR="00B63AB4">
        <w:rPr>
          <w:sz w:val="28"/>
          <w:szCs w:val="28"/>
        </w:rPr>
        <w:t>2</w:t>
      </w:r>
      <w:r w:rsidR="00334BEA">
        <w:rPr>
          <w:sz w:val="28"/>
          <w:szCs w:val="28"/>
        </w:rPr>
        <w:t>7</w:t>
      </w:r>
      <w:r>
        <w:rPr>
          <w:sz w:val="28"/>
          <w:szCs w:val="28"/>
        </w:rPr>
        <w:t xml:space="preserve"> </w:t>
      </w:r>
    </w:p>
    <w:p w:rsidR="00570623" w:rsidRDefault="00570623" w:rsidP="00DE0F26">
      <w:pPr>
        <w:pStyle w:val="Default"/>
        <w:jc w:val="both"/>
        <w:rPr>
          <w:sz w:val="28"/>
          <w:szCs w:val="28"/>
        </w:rPr>
      </w:pPr>
      <w:r>
        <w:rPr>
          <w:sz w:val="28"/>
          <w:szCs w:val="28"/>
        </w:rPr>
        <w:t>11.2. Современные профессиональные базы данных и информационные справочные системы .........................................................................................</w:t>
      </w:r>
      <w:r w:rsidR="00250CA0">
        <w:rPr>
          <w:sz w:val="28"/>
          <w:szCs w:val="28"/>
        </w:rPr>
        <w:t>....</w:t>
      </w:r>
      <w:r w:rsidR="00B63AB4">
        <w:rPr>
          <w:sz w:val="28"/>
          <w:szCs w:val="28"/>
        </w:rPr>
        <w:t>2</w:t>
      </w:r>
      <w:r w:rsidR="00334BEA">
        <w:rPr>
          <w:sz w:val="28"/>
          <w:szCs w:val="28"/>
        </w:rPr>
        <w:t>7</w:t>
      </w:r>
    </w:p>
    <w:p w:rsidR="00570623" w:rsidRDefault="00570623" w:rsidP="00DE0F26">
      <w:pPr>
        <w:pStyle w:val="Default"/>
        <w:jc w:val="both"/>
        <w:rPr>
          <w:sz w:val="28"/>
          <w:szCs w:val="28"/>
        </w:rPr>
      </w:pPr>
      <w:r>
        <w:rPr>
          <w:sz w:val="28"/>
          <w:szCs w:val="28"/>
        </w:rPr>
        <w:t>11.3. Сертифицированные программные и аппаратные средства защиты информации .......................................................................................................</w:t>
      </w:r>
      <w:r w:rsidR="00250CA0">
        <w:rPr>
          <w:sz w:val="28"/>
          <w:szCs w:val="28"/>
        </w:rPr>
        <w:t>....</w:t>
      </w:r>
      <w:r w:rsidR="00B63AB4">
        <w:rPr>
          <w:sz w:val="28"/>
          <w:szCs w:val="28"/>
        </w:rPr>
        <w:t>2</w:t>
      </w:r>
      <w:r w:rsidR="00334BEA">
        <w:rPr>
          <w:sz w:val="28"/>
          <w:szCs w:val="28"/>
        </w:rPr>
        <w:t>7</w:t>
      </w:r>
      <w:r>
        <w:rPr>
          <w:sz w:val="28"/>
          <w:szCs w:val="28"/>
        </w:rPr>
        <w:t xml:space="preserve"> </w:t>
      </w:r>
    </w:p>
    <w:p w:rsidR="00570623" w:rsidRDefault="00570623" w:rsidP="00DE0F26">
      <w:pPr>
        <w:jc w:val="both"/>
        <w:rPr>
          <w:sz w:val="28"/>
          <w:szCs w:val="28"/>
        </w:rPr>
      </w:pPr>
      <w:r w:rsidRPr="00596724">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r w:rsidRPr="00334BEA">
        <w:rPr>
          <w:rFonts w:ascii="Times New Roman" w:hAnsi="Times New Roman" w:cs="Times New Roman"/>
          <w:sz w:val="28"/>
          <w:szCs w:val="28"/>
        </w:rPr>
        <w:t>.........................</w:t>
      </w:r>
      <w:r w:rsidR="00250CA0" w:rsidRPr="00334BEA">
        <w:rPr>
          <w:rFonts w:ascii="Times New Roman" w:hAnsi="Times New Roman" w:cs="Times New Roman"/>
          <w:sz w:val="28"/>
          <w:szCs w:val="28"/>
        </w:rPr>
        <w:t>....</w:t>
      </w:r>
      <w:r w:rsidR="00334BEA" w:rsidRPr="00334BEA">
        <w:rPr>
          <w:rFonts w:ascii="Times New Roman" w:hAnsi="Times New Roman" w:cs="Times New Roman"/>
          <w:sz w:val="28"/>
          <w:szCs w:val="28"/>
        </w:rPr>
        <w:t>27</w:t>
      </w:r>
    </w:p>
    <w:p w:rsidR="00596724" w:rsidRDefault="00596724" w:rsidP="002F1ACA">
      <w:pPr>
        <w:jc w:val="both"/>
        <w:rPr>
          <w:sz w:val="28"/>
          <w:szCs w:val="28"/>
        </w:rPr>
      </w:pPr>
    </w:p>
    <w:p w:rsidR="00CD42EE" w:rsidRDefault="00CD42EE" w:rsidP="002F1ACA">
      <w:pPr>
        <w:jc w:val="both"/>
        <w:rPr>
          <w:sz w:val="28"/>
          <w:szCs w:val="28"/>
        </w:rPr>
      </w:pPr>
    </w:p>
    <w:p w:rsidR="00CD42EE" w:rsidRDefault="00CD42EE" w:rsidP="002F1ACA">
      <w:pPr>
        <w:jc w:val="both"/>
        <w:rPr>
          <w:sz w:val="28"/>
          <w:szCs w:val="28"/>
        </w:rPr>
      </w:pPr>
    </w:p>
    <w:p w:rsidR="00596724" w:rsidRPr="00E21C8E" w:rsidRDefault="00596724" w:rsidP="002F1ACA">
      <w:pPr>
        <w:pStyle w:val="Default"/>
        <w:jc w:val="both"/>
        <w:rPr>
          <w:sz w:val="28"/>
          <w:szCs w:val="28"/>
        </w:rPr>
      </w:pPr>
      <w:r w:rsidRPr="00E21C8E">
        <w:rPr>
          <w:b/>
          <w:bCs/>
          <w:sz w:val="28"/>
          <w:szCs w:val="28"/>
        </w:rPr>
        <w:t xml:space="preserve">1. Наименование дисциплины </w:t>
      </w:r>
    </w:p>
    <w:p w:rsidR="00596724" w:rsidRPr="00E21C8E" w:rsidRDefault="00596724" w:rsidP="002F1ACA">
      <w:pPr>
        <w:pStyle w:val="Default"/>
        <w:jc w:val="both"/>
        <w:rPr>
          <w:sz w:val="28"/>
          <w:szCs w:val="28"/>
        </w:rPr>
      </w:pPr>
      <w:r w:rsidRPr="00E21C8E">
        <w:rPr>
          <w:sz w:val="28"/>
          <w:szCs w:val="28"/>
        </w:rPr>
        <w:t>«</w:t>
      </w:r>
      <w:r w:rsidR="00FB6016" w:rsidRPr="00FB6016">
        <w:rPr>
          <w:sz w:val="28"/>
          <w:szCs w:val="28"/>
        </w:rPr>
        <w:t>Миграционная политика</w:t>
      </w:r>
      <w:r w:rsidR="00A024D3" w:rsidRPr="00E21C8E">
        <w:rPr>
          <w:sz w:val="28"/>
          <w:szCs w:val="28"/>
        </w:rPr>
        <w:t>»</w:t>
      </w:r>
    </w:p>
    <w:p w:rsidR="00596724" w:rsidRPr="00E21C8E" w:rsidRDefault="00596724" w:rsidP="002F1ACA">
      <w:pPr>
        <w:pStyle w:val="Default"/>
        <w:jc w:val="both"/>
        <w:rPr>
          <w:sz w:val="28"/>
          <w:szCs w:val="28"/>
        </w:rPr>
      </w:pPr>
      <w:r w:rsidRPr="00E21C8E">
        <w:rPr>
          <w:sz w:val="28"/>
          <w:szCs w:val="28"/>
        </w:rPr>
        <w:lastRenderedPageBreak/>
        <w:t xml:space="preserve"> </w:t>
      </w:r>
    </w:p>
    <w:p w:rsidR="00596724" w:rsidRPr="00E21C8E" w:rsidRDefault="00596724" w:rsidP="002F1ACA">
      <w:pPr>
        <w:pStyle w:val="Default"/>
        <w:jc w:val="both"/>
        <w:rPr>
          <w:b/>
          <w:bCs/>
          <w:sz w:val="28"/>
          <w:szCs w:val="28"/>
        </w:rPr>
      </w:pPr>
      <w:r w:rsidRPr="00E21C8E">
        <w:rPr>
          <w:b/>
          <w:bCs/>
          <w:sz w:val="28"/>
          <w:szCs w:val="28"/>
        </w:rPr>
        <w:t>2. Перечень планируемых результатов освоения образовательной программы</w:t>
      </w:r>
      <w:r w:rsidR="006351CC" w:rsidRPr="00E21C8E">
        <w:rPr>
          <w:b/>
          <w:bCs/>
          <w:sz w:val="28"/>
          <w:szCs w:val="28"/>
        </w:rPr>
        <w:t xml:space="preserve"> (перечень компетенций)</w:t>
      </w:r>
      <w:r w:rsidRPr="00E21C8E">
        <w:rPr>
          <w:b/>
          <w:bCs/>
          <w:sz w:val="28"/>
          <w:szCs w:val="28"/>
        </w:rPr>
        <w:t xml:space="preserve"> с указанием индикаторов их достижения</w:t>
      </w:r>
      <w:r w:rsidR="006351CC" w:rsidRPr="00E21C8E">
        <w:rPr>
          <w:b/>
          <w:bCs/>
          <w:sz w:val="28"/>
          <w:szCs w:val="28"/>
        </w:rPr>
        <w:t xml:space="preserve"> и планируемых</w:t>
      </w:r>
      <w:r w:rsidRPr="00E21C8E">
        <w:rPr>
          <w:b/>
          <w:bCs/>
          <w:sz w:val="28"/>
          <w:szCs w:val="28"/>
        </w:rPr>
        <w:t xml:space="preserve"> результат</w:t>
      </w:r>
      <w:r w:rsidR="006351CC" w:rsidRPr="00E21C8E">
        <w:rPr>
          <w:b/>
          <w:bCs/>
          <w:sz w:val="28"/>
          <w:szCs w:val="28"/>
        </w:rPr>
        <w:t>ов</w:t>
      </w:r>
      <w:r w:rsidRPr="00E21C8E">
        <w:rPr>
          <w:b/>
          <w:bCs/>
          <w:sz w:val="28"/>
          <w:szCs w:val="28"/>
        </w:rPr>
        <w:t xml:space="preserve"> обучения по дисциплине </w:t>
      </w:r>
    </w:p>
    <w:p w:rsidR="00596724" w:rsidRPr="00E21C8E" w:rsidRDefault="00596724" w:rsidP="002F1ACA">
      <w:pPr>
        <w:pStyle w:val="Default"/>
        <w:jc w:val="both"/>
        <w:rPr>
          <w:sz w:val="28"/>
          <w:szCs w:val="28"/>
        </w:rPr>
      </w:pPr>
    </w:p>
    <w:p w:rsidR="00AE472F" w:rsidRDefault="00AE472F" w:rsidP="00AE472F">
      <w:pPr>
        <w:rPr>
          <w:rFonts w:ascii="Times New Roman" w:hAnsi="Times New Roman" w:cs="Times New Roman"/>
          <w:sz w:val="24"/>
          <w:szCs w:val="24"/>
        </w:rPr>
      </w:pPr>
    </w:p>
    <w:p w:rsidR="00AE472F" w:rsidRPr="00497525" w:rsidRDefault="00AE472F" w:rsidP="00AE472F">
      <w:pPr>
        <w:rPr>
          <w:rFonts w:ascii="Times New Roman" w:hAnsi="Times New Roman" w:cs="Times New Roman"/>
          <w:sz w:val="28"/>
          <w:szCs w:val="28"/>
        </w:rPr>
      </w:pPr>
      <w:r w:rsidRPr="00497525">
        <w:rPr>
          <w:rFonts w:ascii="Times New Roman" w:hAnsi="Times New Roman" w:cs="Times New Roman"/>
          <w:b/>
          <w:bCs/>
          <w:sz w:val="28"/>
          <w:szCs w:val="28"/>
        </w:rPr>
        <w:t xml:space="preserve">Профиль «Мировая экономика и международный бизнес» </w:t>
      </w:r>
      <w:r w:rsidRPr="00E7190C">
        <w:rPr>
          <w:rFonts w:ascii="Times New Roman" w:hAnsi="Times New Roman" w:cs="Times New Roman"/>
          <w:b/>
          <w:sz w:val="28"/>
          <w:szCs w:val="28"/>
        </w:rPr>
        <w:t>(с частичной реализацией на английском языке)</w:t>
      </w:r>
    </w:p>
    <w:tbl>
      <w:tblPr>
        <w:tblStyle w:val="a3"/>
        <w:tblW w:w="0" w:type="auto"/>
        <w:tblLook w:val="04A0" w:firstRow="1" w:lastRow="0" w:firstColumn="1" w:lastColumn="0" w:noHBand="0" w:noVBand="1"/>
      </w:tblPr>
      <w:tblGrid>
        <w:gridCol w:w="1635"/>
        <w:gridCol w:w="2149"/>
        <w:gridCol w:w="2149"/>
        <w:gridCol w:w="3412"/>
      </w:tblGrid>
      <w:tr w:rsidR="00AE472F" w:rsidTr="00307CBA">
        <w:tc>
          <w:tcPr>
            <w:tcW w:w="2336" w:type="dxa"/>
          </w:tcPr>
          <w:p w:rsidR="00AE472F" w:rsidRPr="00AC2F53" w:rsidRDefault="00AE472F" w:rsidP="00307CBA">
            <w:pPr>
              <w:rPr>
                <w:rFonts w:ascii="Times New Roman" w:hAnsi="Times New Roman" w:cs="Times New Roman"/>
                <w:sz w:val="24"/>
                <w:szCs w:val="24"/>
              </w:rPr>
            </w:pPr>
            <w:r w:rsidRPr="00AC2F53">
              <w:rPr>
                <w:rFonts w:ascii="Times New Roman" w:hAnsi="Times New Roman" w:cs="Times New Roman"/>
                <w:b/>
                <w:sz w:val="24"/>
                <w:szCs w:val="24"/>
              </w:rPr>
              <w:t>Код компетенции</w:t>
            </w:r>
          </w:p>
          <w:p w:rsidR="00AE472F" w:rsidRDefault="00AE472F" w:rsidP="00307CBA">
            <w:pPr>
              <w:rPr>
                <w:rFonts w:ascii="Times New Roman" w:hAnsi="Times New Roman" w:cs="Times New Roman"/>
                <w:sz w:val="32"/>
                <w:szCs w:val="32"/>
              </w:rPr>
            </w:pPr>
          </w:p>
        </w:tc>
        <w:tc>
          <w:tcPr>
            <w:tcW w:w="2336" w:type="dxa"/>
          </w:tcPr>
          <w:p w:rsidR="00AE472F" w:rsidRPr="00AC2F53" w:rsidRDefault="00AE472F" w:rsidP="00307CBA">
            <w:pPr>
              <w:rPr>
                <w:rFonts w:ascii="Times New Roman" w:hAnsi="Times New Roman" w:cs="Times New Roman"/>
                <w:b/>
                <w:sz w:val="24"/>
                <w:szCs w:val="24"/>
              </w:rPr>
            </w:pPr>
            <w:r w:rsidRPr="00AC2F53">
              <w:rPr>
                <w:rFonts w:ascii="Times New Roman" w:hAnsi="Times New Roman" w:cs="Times New Roman"/>
                <w:b/>
                <w:sz w:val="24"/>
                <w:szCs w:val="24"/>
              </w:rPr>
              <w:t xml:space="preserve">Наименования компетенции </w:t>
            </w:r>
          </w:p>
        </w:tc>
        <w:tc>
          <w:tcPr>
            <w:tcW w:w="2336" w:type="dxa"/>
          </w:tcPr>
          <w:p w:rsidR="00AE472F" w:rsidRPr="00AC2F53" w:rsidRDefault="00AE472F" w:rsidP="00307CBA">
            <w:pPr>
              <w:rPr>
                <w:rFonts w:ascii="Times New Roman" w:hAnsi="Times New Roman" w:cs="Times New Roman"/>
                <w:b/>
                <w:sz w:val="24"/>
                <w:szCs w:val="24"/>
              </w:rPr>
            </w:pPr>
            <w:r w:rsidRPr="00AC2F53">
              <w:rPr>
                <w:rFonts w:ascii="Times New Roman" w:hAnsi="Times New Roman" w:cs="Times New Roman"/>
                <w:b/>
                <w:sz w:val="24"/>
                <w:szCs w:val="24"/>
              </w:rPr>
              <w:t>Индикаторы достижения компетенции</w:t>
            </w:r>
          </w:p>
        </w:tc>
        <w:tc>
          <w:tcPr>
            <w:tcW w:w="2337" w:type="dxa"/>
          </w:tcPr>
          <w:p w:rsidR="00AE472F" w:rsidRPr="00CF7E78" w:rsidRDefault="00AE472F" w:rsidP="00307CBA">
            <w:pPr>
              <w:rPr>
                <w:rFonts w:ascii="Times New Roman" w:hAnsi="Times New Roman" w:cs="Times New Roman"/>
                <w:b/>
                <w:sz w:val="24"/>
                <w:szCs w:val="24"/>
              </w:rPr>
            </w:pPr>
            <w:r w:rsidRPr="00CF7E78">
              <w:rPr>
                <w:rFonts w:ascii="Times New Roman" w:hAnsi="Times New Roman" w:cs="Times New Roman"/>
                <w:b/>
                <w:sz w:val="24"/>
                <w:szCs w:val="24"/>
              </w:rPr>
              <w:t xml:space="preserve">Результаты обучения </w:t>
            </w:r>
          </w:p>
          <w:p w:rsidR="00AE472F" w:rsidRPr="00CF6E19" w:rsidRDefault="00AE472F" w:rsidP="00307CBA">
            <w:pPr>
              <w:pStyle w:val="Default"/>
              <w:rPr>
                <w:b/>
                <w:sz w:val="23"/>
                <w:szCs w:val="23"/>
              </w:rPr>
            </w:pPr>
            <w:r w:rsidRPr="00CF7E78">
              <w:rPr>
                <w:b/>
                <w:bCs/>
                <w:sz w:val="23"/>
                <w:szCs w:val="23"/>
              </w:rPr>
              <w:t xml:space="preserve">(знания и умения), соотнесенные с компетенциями/индикаторами достижения компетенции </w:t>
            </w:r>
          </w:p>
        </w:tc>
      </w:tr>
      <w:tr w:rsidR="00AE472F" w:rsidTr="00307CBA">
        <w:tc>
          <w:tcPr>
            <w:tcW w:w="2336" w:type="dxa"/>
          </w:tcPr>
          <w:p w:rsidR="00AE472F" w:rsidRPr="0025485B" w:rsidRDefault="00AE472F" w:rsidP="00307CBA">
            <w:pPr>
              <w:rPr>
                <w:rFonts w:ascii="Times New Roman" w:hAnsi="Times New Roman" w:cs="Times New Roman"/>
                <w:sz w:val="24"/>
                <w:szCs w:val="24"/>
              </w:rPr>
            </w:pPr>
            <w:r w:rsidRPr="0025485B">
              <w:rPr>
                <w:rFonts w:ascii="Times New Roman" w:hAnsi="Times New Roman" w:cs="Times New Roman"/>
                <w:sz w:val="24"/>
                <w:szCs w:val="24"/>
              </w:rPr>
              <w:t>ПКН-6</w:t>
            </w:r>
          </w:p>
        </w:tc>
        <w:tc>
          <w:tcPr>
            <w:tcW w:w="2336" w:type="dxa"/>
          </w:tcPr>
          <w:p w:rsidR="00AE472F" w:rsidRDefault="00AE472F" w:rsidP="00307CBA">
            <w:pPr>
              <w:rPr>
                <w:rFonts w:ascii="Times New Roman" w:hAnsi="Times New Roman" w:cs="Times New Roman"/>
                <w:sz w:val="32"/>
                <w:szCs w:val="32"/>
              </w:rPr>
            </w:pPr>
            <w:r>
              <w:rPr>
                <w:rFonts w:ascii="Times New Roman" w:hAnsi="Times New Roman" w:cs="Times New Roman"/>
                <w:sz w:val="24"/>
                <w:szCs w:val="24"/>
              </w:rPr>
              <w:t>Способность предлагать решение профессиональных задач в меняющихся финансово-экономических условиях</w:t>
            </w:r>
          </w:p>
        </w:tc>
        <w:tc>
          <w:tcPr>
            <w:tcW w:w="2336" w:type="dxa"/>
          </w:tcPr>
          <w:p w:rsidR="00AE472F" w:rsidRDefault="00AE472F" w:rsidP="00307CBA">
            <w:pPr>
              <w:rPr>
                <w:rFonts w:ascii="Times New Roman" w:hAnsi="Times New Roman" w:cs="Times New Roman"/>
                <w:sz w:val="24"/>
                <w:szCs w:val="24"/>
              </w:rPr>
            </w:pPr>
            <w:r>
              <w:rPr>
                <w:rFonts w:ascii="Times New Roman" w:hAnsi="Times New Roman" w:cs="Times New Roman"/>
                <w:sz w:val="24"/>
                <w:szCs w:val="24"/>
              </w:rPr>
              <w:t>1.Понимает содержание и логику поведения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r>
              <w:rPr>
                <w:rFonts w:ascii="Times New Roman" w:hAnsi="Times New Roman" w:cs="Times New Roman"/>
                <w:sz w:val="24"/>
                <w:szCs w:val="24"/>
              </w:rPr>
              <w:t>2.Предлагает варианты решения профессиональных задач в условиях неопределенности</w:t>
            </w: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24"/>
                <w:szCs w:val="24"/>
              </w:rPr>
            </w:pPr>
          </w:p>
          <w:p w:rsidR="00AE472F" w:rsidRDefault="00AE472F" w:rsidP="00307CBA">
            <w:pPr>
              <w:rPr>
                <w:rFonts w:ascii="Times New Roman" w:hAnsi="Times New Roman" w:cs="Times New Roman"/>
                <w:sz w:val="32"/>
                <w:szCs w:val="32"/>
              </w:rPr>
            </w:pPr>
          </w:p>
        </w:tc>
        <w:tc>
          <w:tcPr>
            <w:tcW w:w="2337" w:type="dxa"/>
          </w:tcPr>
          <w:p w:rsidR="00AE472F" w:rsidRPr="00377AE9" w:rsidRDefault="00AE472F" w:rsidP="00307CBA">
            <w:pPr>
              <w:pStyle w:val="Default"/>
              <w:rPr>
                <w:b/>
                <w:sz w:val="23"/>
                <w:szCs w:val="23"/>
              </w:rPr>
            </w:pPr>
            <w:r w:rsidRPr="00377AE9">
              <w:rPr>
                <w:b/>
                <w:sz w:val="23"/>
                <w:szCs w:val="23"/>
              </w:rPr>
              <w:t xml:space="preserve">Знает: </w:t>
            </w:r>
          </w:p>
          <w:p w:rsidR="00AE472F" w:rsidRDefault="00AE472F" w:rsidP="00307CBA">
            <w:pPr>
              <w:pStyle w:val="Default"/>
              <w:rPr>
                <w:sz w:val="23"/>
                <w:szCs w:val="23"/>
              </w:rPr>
            </w:pPr>
            <w:r>
              <w:rPr>
                <w:sz w:val="23"/>
                <w:szCs w:val="23"/>
              </w:rPr>
              <w:t xml:space="preserve">- основные факторы и вызовы развития современной мировой экономики; </w:t>
            </w:r>
          </w:p>
          <w:p w:rsidR="00AE472F" w:rsidRDefault="00AE472F" w:rsidP="00307CBA">
            <w:pPr>
              <w:pStyle w:val="Default"/>
              <w:rPr>
                <w:sz w:val="23"/>
                <w:szCs w:val="23"/>
              </w:rPr>
            </w:pPr>
            <w:r>
              <w:rPr>
                <w:sz w:val="23"/>
                <w:szCs w:val="23"/>
              </w:rPr>
              <w:t xml:space="preserve">- классификацию основных экономически субъектов; </w:t>
            </w:r>
          </w:p>
          <w:p w:rsidR="00AE472F" w:rsidRPr="00377AE9" w:rsidRDefault="00AE472F" w:rsidP="00307CBA">
            <w:pPr>
              <w:pStyle w:val="Default"/>
              <w:rPr>
                <w:b/>
                <w:sz w:val="23"/>
                <w:szCs w:val="23"/>
              </w:rPr>
            </w:pPr>
            <w:r w:rsidRPr="00377AE9">
              <w:rPr>
                <w:b/>
                <w:sz w:val="23"/>
                <w:szCs w:val="23"/>
              </w:rPr>
              <w:t xml:space="preserve">Умеет: </w:t>
            </w:r>
          </w:p>
          <w:p w:rsidR="00AE472F" w:rsidRDefault="00AE472F" w:rsidP="00307CBA">
            <w:pPr>
              <w:pStyle w:val="Default"/>
              <w:rPr>
                <w:sz w:val="23"/>
                <w:szCs w:val="23"/>
              </w:rPr>
            </w:pPr>
            <w:r>
              <w:rPr>
                <w:sz w:val="23"/>
                <w:szCs w:val="23"/>
              </w:rPr>
              <w:t xml:space="preserve">- определять особенности и цели   деятельности основных экономических субъектов; </w:t>
            </w:r>
          </w:p>
          <w:p w:rsidR="00AE472F" w:rsidRDefault="00AE472F" w:rsidP="00307CBA">
            <w:pPr>
              <w:rPr>
                <w:sz w:val="23"/>
                <w:szCs w:val="23"/>
              </w:rPr>
            </w:pPr>
            <w:r>
              <w:rPr>
                <w:sz w:val="23"/>
                <w:szCs w:val="23"/>
              </w:rPr>
              <w:t xml:space="preserve">- </w:t>
            </w:r>
            <w:r>
              <w:rPr>
                <w:rFonts w:ascii="Times New Roman" w:hAnsi="Times New Roman" w:cs="Times New Roman"/>
                <w:sz w:val="23"/>
                <w:szCs w:val="23"/>
              </w:rPr>
              <w:t xml:space="preserve">применять </w:t>
            </w:r>
            <w:r w:rsidRPr="00F3188A">
              <w:rPr>
                <w:rFonts w:ascii="Times New Roman" w:hAnsi="Times New Roman" w:cs="Times New Roman"/>
                <w:sz w:val="23"/>
                <w:szCs w:val="23"/>
              </w:rPr>
              <w:t xml:space="preserve">знания </w:t>
            </w:r>
            <w:r>
              <w:rPr>
                <w:rFonts w:ascii="Times New Roman" w:hAnsi="Times New Roman" w:cs="Times New Roman"/>
                <w:sz w:val="23"/>
                <w:szCs w:val="23"/>
              </w:rPr>
              <w:t>для определения источника и характера угроз для международного бизнеса.</w:t>
            </w:r>
            <w:r>
              <w:rPr>
                <w:sz w:val="23"/>
                <w:szCs w:val="23"/>
              </w:rPr>
              <w:t xml:space="preserve"> </w:t>
            </w:r>
          </w:p>
          <w:p w:rsidR="00AE472F" w:rsidRDefault="00AE472F" w:rsidP="00307CBA">
            <w:pPr>
              <w:rPr>
                <w:sz w:val="23"/>
                <w:szCs w:val="23"/>
              </w:rPr>
            </w:pPr>
          </w:p>
          <w:p w:rsidR="00AE472F" w:rsidRPr="00377AE9" w:rsidRDefault="00AE472F" w:rsidP="00307CBA">
            <w:pPr>
              <w:pStyle w:val="Default"/>
              <w:rPr>
                <w:b/>
              </w:rPr>
            </w:pPr>
            <w:r w:rsidRPr="00F3188A">
              <w:t xml:space="preserve"> </w:t>
            </w:r>
            <w:r w:rsidRPr="00377AE9">
              <w:rPr>
                <w:b/>
              </w:rPr>
              <w:t xml:space="preserve">Знает: </w:t>
            </w:r>
          </w:p>
          <w:p w:rsidR="00AE472F" w:rsidRDefault="00AE472F" w:rsidP="00307CBA">
            <w:pPr>
              <w:pStyle w:val="Default"/>
              <w:rPr>
                <w:sz w:val="23"/>
                <w:szCs w:val="23"/>
              </w:rPr>
            </w:pPr>
            <w:r>
              <w:t xml:space="preserve">- </w:t>
            </w:r>
            <w:r w:rsidRPr="00F3188A">
              <w:t xml:space="preserve">основные </w:t>
            </w:r>
            <w:r>
              <w:rPr>
                <w:sz w:val="23"/>
                <w:szCs w:val="23"/>
              </w:rPr>
              <w:t xml:space="preserve">методы для анализа управленческих решений в области международного бизнеса; </w:t>
            </w:r>
          </w:p>
          <w:p w:rsidR="00AE472F" w:rsidRDefault="00AE472F" w:rsidP="00307CBA">
            <w:pPr>
              <w:pStyle w:val="Default"/>
              <w:rPr>
                <w:sz w:val="23"/>
                <w:szCs w:val="23"/>
              </w:rPr>
            </w:pPr>
            <w:r>
              <w:rPr>
                <w:sz w:val="23"/>
                <w:szCs w:val="23"/>
              </w:rPr>
              <w:t>- особенности развития международного бизнеса в разных сферах деятельности;</w:t>
            </w:r>
          </w:p>
          <w:p w:rsidR="00AE472F" w:rsidRPr="00F3188A" w:rsidRDefault="00AE472F" w:rsidP="00307CBA">
            <w:pPr>
              <w:pStyle w:val="Default"/>
            </w:pPr>
            <w:r w:rsidRPr="00377AE9">
              <w:rPr>
                <w:b/>
                <w:sz w:val="23"/>
                <w:szCs w:val="23"/>
              </w:rPr>
              <w:t>Умее</w:t>
            </w:r>
            <w:r>
              <w:rPr>
                <w:sz w:val="23"/>
                <w:szCs w:val="23"/>
              </w:rPr>
              <w:t xml:space="preserve">т: </w:t>
            </w:r>
          </w:p>
          <w:p w:rsidR="00AE472F" w:rsidRDefault="00AE472F" w:rsidP="00307CBA">
            <w:pPr>
              <w:pStyle w:val="Default"/>
              <w:rPr>
                <w:sz w:val="23"/>
                <w:szCs w:val="23"/>
              </w:rPr>
            </w:pPr>
            <w:r>
              <w:rPr>
                <w:sz w:val="23"/>
                <w:szCs w:val="23"/>
              </w:rPr>
              <w:t xml:space="preserve">- принимать тактические, оперативные и стратегические решения в области международного бизнеса; </w:t>
            </w:r>
          </w:p>
          <w:p w:rsidR="00AE472F" w:rsidRPr="00E55C82" w:rsidRDefault="00AE472F" w:rsidP="00307CBA">
            <w:pPr>
              <w:pStyle w:val="Default"/>
            </w:pPr>
            <w:r>
              <w:rPr>
                <w:sz w:val="23"/>
                <w:szCs w:val="23"/>
              </w:rPr>
              <w:t xml:space="preserve">-анализировать последствия и эффекты принимаемых решений </w:t>
            </w:r>
          </w:p>
        </w:tc>
      </w:tr>
    </w:tbl>
    <w:p w:rsidR="00AE472F" w:rsidRDefault="00AE472F" w:rsidP="00AE472F">
      <w:pPr>
        <w:rPr>
          <w:rFonts w:ascii="Times New Roman" w:hAnsi="Times New Roman" w:cs="Times New Roman"/>
          <w:sz w:val="32"/>
          <w:szCs w:val="32"/>
        </w:rPr>
      </w:pPr>
    </w:p>
    <w:p w:rsidR="00AE472F" w:rsidRDefault="00AE472F" w:rsidP="002F1ACA">
      <w:pPr>
        <w:pStyle w:val="Default"/>
        <w:jc w:val="both"/>
        <w:rPr>
          <w:b/>
          <w:bCs/>
          <w:sz w:val="28"/>
          <w:szCs w:val="28"/>
        </w:rPr>
      </w:pPr>
    </w:p>
    <w:p w:rsidR="00893F68" w:rsidRPr="00893F68" w:rsidRDefault="00893F68" w:rsidP="002F1ACA">
      <w:pPr>
        <w:pStyle w:val="Default"/>
        <w:jc w:val="both"/>
        <w:rPr>
          <w:sz w:val="28"/>
          <w:szCs w:val="28"/>
        </w:rPr>
      </w:pPr>
      <w:r w:rsidRPr="00893F68">
        <w:rPr>
          <w:b/>
          <w:bCs/>
          <w:sz w:val="28"/>
          <w:szCs w:val="28"/>
        </w:rPr>
        <w:t xml:space="preserve">3. Место дисциплины в структуре образовательной программы </w:t>
      </w:r>
    </w:p>
    <w:p w:rsidR="00893F68" w:rsidRPr="00AC2FD7" w:rsidRDefault="00893F68" w:rsidP="002F1ACA">
      <w:pPr>
        <w:jc w:val="both"/>
        <w:rPr>
          <w:rFonts w:ascii="Times New Roman" w:hAnsi="Times New Roman" w:cs="Times New Roman"/>
          <w:sz w:val="28"/>
          <w:szCs w:val="28"/>
        </w:rPr>
      </w:pPr>
      <w:r w:rsidRPr="00AC2FD7">
        <w:rPr>
          <w:rFonts w:ascii="Times New Roman" w:hAnsi="Times New Roman" w:cs="Times New Roman"/>
          <w:sz w:val="28"/>
          <w:szCs w:val="28"/>
        </w:rPr>
        <w:lastRenderedPageBreak/>
        <w:t>Дисциплина «</w:t>
      </w:r>
      <w:r w:rsidR="00FB6016" w:rsidRPr="00FB6016">
        <w:rPr>
          <w:rFonts w:ascii="Times New Roman" w:hAnsi="Times New Roman" w:cs="Times New Roman"/>
          <w:sz w:val="28"/>
          <w:szCs w:val="28"/>
        </w:rPr>
        <w:t>Миграционная политика</w:t>
      </w:r>
      <w:r w:rsidRPr="00AC2FD7">
        <w:rPr>
          <w:rFonts w:ascii="Times New Roman" w:hAnsi="Times New Roman" w:cs="Times New Roman"/>
          <w:sz w:val="28"/>
          <w:szCs w:val="28"/>
        </w:rPr>
        <w:t xml:space="preserve">» является </w:t>
      </w:r>
      <w:r w:rsidR="00AC2FD7" w:rsidRPr="00AC2FD7">
        <w:rPr>
          <w:rFonts w:ascii="Times New Roman" w:hAnsi="Times New Roman" w:cs="Times New Roman"/>
          <w:sz w:val="28"/>
          <w:szCs w:val="28"/>
        </w:rPr>
        <w:t>обязательной дисциплиной</w:t>
      </w:r>
      <w:r w:rsidR="00400402">
        <w:rPr>
          <w:rFonts w:ascii="Times New Roman" w:hAnsi="Times New Roman" w:cs="Times New Roman"/>
          <w:sz w:val="28"/>
          <w:szCs w:val="28"/>
        </w:rPr>
        <w:t xml:space="preserve"> </w:t>
      </w:r>
      <w:proofErr w:type="spellStart"/>
      <w:r w:rsidR="00400402">
        <w:rPr>
          <w:rFonts w:ascii="Times New Roman" w:hAnsi="Times New Roman" w:cs="Times New Roman"/>
          <w:sz w:val="28"/>
          <w:szCs w:val="28"/>
        </w:rPr>
        <w:t>общефакультетского</w:t>
      </w:r>
      <w:proofErr w:type="spellEnd"/>
      <w:r w:rsidR="00400402">
        <w:rPr>
          <w:rFonts w:ascii="Times New Roman" w:hAnsi="Times New Roman" w:cs="Times New Roman"/>
          <w:sz w:val="28"/>
          <w:szCs w:val="28"/>
        </w:rPr>
        <w:t xml:space="preserve"> (</w:t>
      </w:r>
      <w:proofErr w:type="spellStart"/>
      <w:r w:rsidR="00400402">
        <w:rPr>
          <w:rFonts w:ascii="Times New Roman" w:hAnsi="Times New Roman" w:cs="Times New Roman"/>
          <w:sz w:val="28"/>
          <w:szCs w:val="28"/>
        </w:rPr>
        <w:t>предпрофильного</w:t>
      </w:r>
      <w:proofErr w:type="spellEnd"/>
      <w:r w:rsidR="00400402">
        <w:rPr>
          <w:rFonts w:ascii="Times New Roman" w:hAnsi="Times New Roman" w:cs="Times New Roman"/>
          <w:sz w:val="28"/>
          <w:szCs w:val="28"/>
        </w:rPr>
        <w:t>) цикла,</w:t>
      </w:r>
      <w:r w:rsidR="00AC2FD7" w:rsidRPr="00AC2FD7">
        <w:rPr>
          <w:rFonts w:ascii="Times New Roman" w:hAnsi="Times New Roman" w:cs="Times New Roman"/>
          <w:sz w:val="28"/>
          <w:szCs w:val="28"/>
        </w:rPr>
        <w:t xml:space="preserve"> </w:t>
      </w:r>
      <w:r w:rsidR="002F64E9" w:rsidRPr="00AC2FD7">
        <w:rPr>
          <w:rFonts w:ascii="Times New Roman" w:hAnsi="Times New Roman" w:cs="Times New Roman"/>
          <w:sz w:val="28"/>
          <w:szCs w:val="28"/>
        </w:rPr>
        <w:t>направления подготовки 38.03.01 «Экономика»</w:t>
      </w:r>
      <w:r w:rsidR="002F64E9">
        <w:rPr>
          <w:rFonts w:ascii="Times New Roman" w:hAnsi="Times New Roman" w:cs="Times New Roman"/>
          <w:sz w:val="28"/>
          <w:szCs w:val="28"/>
        </w:rPr>
        <w:t xml:space="preserve"> </w:t>
      </w:r>
      <w:r w:rsidR="00AC2FD7" w:rsidRPr="00AC2FD7">
        <w:rPr>
          <w:rFonts w:ascii="Times New Roman" w:hAnsi="Times New Roman" w:cs="Times New Roman"/>
          <w:sz w:val="28"/>
          <w:szCs w:val="28"/>
        </w:rPr>
        <w:t xml:space="preserve">для </w:t>
      </w:r>
      <w:r w:rsidRPr="00AC2FD7">
        <w:rPr>
          <w:rFonts w:ascii="Times New Roman" w:hAnsi="Times New Roman" w:cs="Times New Roman"/>
          <w:sz w:val="28"/>
          <w:szCs w:val="28"/>
        </w:rPr>
        <w:t>профил</w:t>
      </w:r>
      <w:r w:rsidR="00FB6016">
        <w:rPr>
          <w:rFonts w:ascii="Times New Roman" w:hAnsi="Times New Roman" w:cs="Times New Roman"/>
          <w:sz w:val="28"/>
          <w:szCs w:val="28"/>
        </w:rPr>
        <w:t>я</w:t>
      </w:r>
      <w:r w:rsidRPr="00AC2FD7">
        <w:rPr>
          <w:rFonts w:ascii="Times New Roman" w:hAnsi="Times New Roman" w:cs="Times New Roman"/>
          <w:sz w:val="28"/>
          <w:szCs w:val="28"/>
        </w:rPr>
        <w:t>: «Мировая экономика и международный бизнес» (с частичной реализацией на английском языке. При изучении дисциплины студенты должны использовать знания и умения, сформированные на основе изучения предшествовавших учебных дисциплин «Мировая экономика и международные экономические отношения»</w:t>
      </w:r>
      <w:r w:rsidR="00400402">
        <w:rPr>
          <w:rFonts w:ascii="Times New Roman" w:hAnsi="Times New Roman" w:cs="Times New Roman"/>
          <w:sz w:val="28"/>
          <w:szCs w:val="28"/>
        </w:rPr>
        <w:t xml:space="preserve"> </w:t>
      </w:r>
      <w:r w:rsidRPr="00AC2FD7">
        <w:rPr>
          <w:rFonts w:ascii="Times New Roman" w:hAnsi="Times New Roman" w:cs="Times New Roman"/>
          <w:sz w:val="28"/>
          <w:szCs w:val="28"/>
        </w:rPr>
        <w:t>и др.</w:t>
      </w:r>
    </w:p>
    <w:p w:rsidR="00126D6A" w:rsidRDefault="00126D6A" w:rsidP="002F1ACA">
      <w:pPr>
        <w:jc w:val="both"/>
        <w:rPr>
          <w:rFonts w:ascii="Times New Roman" w:hAnsi="Times New Roman" w:cs="Times New Roman"/>
          <w:b/>
          <w:bCs/>
          <w:sz w:val="28"/>
          <w:szCs w:val="28"/>
        </w:rPr>
      </w:pPr>
      <w:r w:rsidRPr="00126D6A">
        <w:rPr>
          <w:rFonts w:ascii="Times New Roman" w:hAnsi="Times New Roman" w:cs="Times New Roman"/>
          <w:b/>
          <w:bCs/>
          <w:sz w:val="28"/>
          <w:szCs w:val="28"/>
        </w:rPr>
        <w:t>4.</w:t>
      </w:r>
      <w:r w:rsidR="005B277B">
        <w:rPr>
          <w:rFonts w:ascii="Times New Roman" w:hAnsi="Times New Roman" w:cs="Times New Roman"/>
          <w:b/>
          <w:bCs/>
          <w:sz w:val="28"/>
          <w:szCs w:val="28"/>
        </w:rPr>
        <w:t xml:space="preserve"> </w:t>
      </w:r>
      <w:r w:rsidRPr="00126D6A">
        <w:rPr>
          <w:rFonts w:ascii="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rsidR="00126D6A" w:rsidRDefault="00126D6A" w:rsidP="002F1ACA">
      <w:pPr>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3115"/>
        <w:gridCol w:w="3115"/>
        <w:gridCol w:w="3115"/>
      </w:tblGrid>
      <w:tr w:rsidR="00126D6A" w:rsidTr="00126D6A">
        <w:tc>
          <w:tcPr>
            <w:tcW w:w="3115" w:type="dxa"/>
          </w:tcPr>
          <w:tbl>
            <w:tblPr>
              <w:tblW w:w="0" w:type="auto"/>
              <w:tblBorders>
                <w:top w:val="nil"/>
                <w:left w:val="nil"/>
                <w:bottom w:val="nil"/>
                <w:right w:val="nil"/>
              </w:tblBorders>
              <w:tblLook w:val="0000" w:firstRow="0" w:lastRow="0" w:firstColumn="0" w:lastColumn="0" w:noHBand="0" w:noVBand="0"/>
            </w:tblPr>
            <w:tblGrid>
              <w:gridCol w:w="2433"/>
              <w:gridCol w:w="222"/>
              <w:gridCol w:w="222"/>
            </w:tblGrid>
            <w:tr w:rsidR="00126D6A" w:rsidRPr="003E0419">
              <w:trPr>
                <w:trHeight w:val="107"/>
              </w:trPr>
              <w:tc>
                <w:tcPr>
                  <w:tcW w:w="0" w:type="auto"/>
                </w:tcPr>
                <w:p w:rsidR="00126D6A" w:rsidRPr="003E0419" w:rsidRDefault="00126D6A" w:rsidP="00126D6A">
                  <w:pPr>
                    <w:autoSpaceDE w:val="0"/>
                    <w:autoSpaceDN w:val="0"/>
                    <w:adjustRightInd w:val="0"/>
                    <w:spacing w:after="0" w:line="240" w:lineRule="auto"/>
                    <w:rPr>
                      <w:rFonts w:ascii="Times New Roman" w:hAnsi="Times New Roman" w:cs="Times New Roman"/>
                      <w:color w:val="000000"/>
                      <w:sz w:val="24"/>
                      <w:szCs w:val="24"/>
                    </w:rPr>
                  </w:pPr>
                  <w:r w:rsidRPr="003E0419">
                    <w:rPr>
                      <w:rFonts w:ascii="Times New Roman" w:hAnsi="Times New Roman" w:cs="Times New Roman"/>
                      <w:b/>
                      <w:bCs/>
                      <w:color w:val="000000"/>
                      <w:sz w:val="24"/>
                      <w:szCs w:val="24"/>
                    </w:rPr>
                    <w:t xml:space="preserve">Вид учебной работы </w:t>
                  </w:r>
                </w:p>
              </w:tc>
              <w:tc>
                <w:tcPr>
                  <w:tcW w:w="0" w:type="auto"/>
                </w:tcPr>
                <w:p w:rsidR="00126D6A" w:rsidRPr="003E0419" w:rsidRDefault="00126D6A" w:rsidP="00126D6A">
                  <w:pPr>
                    <w:autoSpaceDE w:val="0"/>
                    <w:autoSpaceDN w:val="0"/>
                    <w:adjustRightInd w:val="0"/>
                    <w:spacing w:after="0" w:line="240" w:lineRule="auto"/>
                    <w:rPr>
                      <w:rFonts w:ascii="Times New Roman" w:hAnsi="Times New Roman" w:cs="Times New Roman"/>
                      <w:color w:val="000000"/>
                      <w:sz w:val="24"/>
                      <w:szCs w:val="24"/>
                    </w:rPr>
                  </w:pPr>
                </w:p>
              </w:tc>
              <w:tc>
                <w:tcPr>
                  <w:tcW w:w="0" w:type="auto"/>
                </w:tcPr>
                <w:p w:rsidR="00126D6A" w:rsidRPr="003E0419" w:rsidRDefault="00126D6A" w:rsidP="00126D6A">
                  <w:pPr>
                    <w:autoSpaceDE w:val="0"/>
                    <w:autoSpaceDN w:val="0"/>
                    <w:adjustRightInd w:val="0"/>
                    <w:spacing w:after="0" w:line="240" w:lineRule="auto"/>
                    <w:rPr>
                      <w:rFonts w:ascii="Times New Roman" w:hAnsi="Times New Roman" w:cs="Times New Roman"/>
                      <w:color w:val="000000"/>
                      <w:sz w:val="24"/>
                      <w:szCs w:val="24"/>
                    </w:rPr>
                  </w:pPr>
                </w:p>
              </w:tc>
            </w:tr>
          </w:tbl>
          <w:p w:rsidR="00126D6A" w:rsidRPr="003E0419" w:rsidRDefault="00126D6A" w:rsidP="00126D6A">
            <w:pPr>
              <w:rPr>
                <w:rFonts w:ascii="Times New Roman" w:hAnsi="Times New Roman" w:cs="Times New Roman"/>
                <w:sz w:val="24"/>
                <w:szCs w:val="24"/>
              </w:rPr>
            </w:pPr>
          </w:p>
        </w:tc>
        <w:tc>
          <w:tcPr>
            <w:tcW w:w="3115" w:type="dxa"/>
          </w:tcPr>
          <w:p w:rsidR="00126D6A" w:rsidRPr="003E0419" w:rsidRDefault="00F17B6C" w:rsidP="00126D6A">
            <w:pPr>
              <w:rPr>
                <w:rFonts w:ascii="Times New Roman" w:hAnsi="Times New Roman" w:cs="Times New Roman"/>
                <w:b/>
                <w:sz w:val="24"/>
                <w:szCs w:val="24"/>
              </w:rPr>
            </w:pPr>
            <w:r w:rsidRPr="003E0419">
              <w:rPr>
                <w:rFonts w:ascii="Times New Roman" w:eastAsia="Times New Roman" w:hAnsi="Times New Roman" w:cs="Times New Roman"/>
                <w:b/>
                <w:bCs/>
                <w:color w:val="000000"/>
                <w:sz w:val="24"/>
                <w:szCs w:val="24"/>
                <w:lang w:eastAsia="zh-CN"/>
              </w:rPr>
              <w:t>Всего (в з/е и часах)</w:t>
            </w:r>
          </w:p>
        </w:tc>
        <w:tc>
          <w:tcPr>
            <w:tcW w:w="3115" w:type="dxa"/>
          </w:tcPr>
          <w:p w:rsidR="00126D6A" w:rsidRPr="003E0419" w:rsidRDefault="009020EF" w:rsidP="00126D6A">
            <w:pPr>
              <w:rPr>
                <w:rFonts w:ascii="Times New Roman" w:hAnsi="Times New Roman" w:cs="Times New Roman"/>
                <w:b/>
                <w:sz w:val="24"/>
                <w:szCs w:val="24"/>
              </w:rPr>
            </w:pPr>
            <w:r w:rsidRPr="003E0419">
              <w:rPr>
                <w:rFonts w:ascii="Times New Roman" w:hAnsi="Times New Roman" w:cs="Times New Roman"/>
                <w:b/>
                <w:sz w:val="24"/>
                <w:szCs w:val="24"/>
              </w:rPr>
              <w:t>5 семестр</w:t>
            </w:r>
            <w:r w:rsidR="006324E9" w:rsidRPr="003E0419">
              <w:rPr>
                <w:rFonts w:ascii="Times New Roman" w:hAnsi="Times New Roman" w:cs="Times New Roman"/>
                <w:b/>
                <w:sz w:val="24"/>
                <w:szCs w:val="24"/>
              </w:rPr>
              <w:t xml:space="preserve"> </w:t>
            </w:r>
            <w:r w:rsidR="006324E9" w:rsidRPr="003E0419">
              <w:rPr>
                <w:rFonts w:ascii="Times New Roman" w:eastAsia="Times New Roman" w:hAnsi="Times New Roman" w:cs="Times New Roman"/>
                <w:b/>
                <w:bCs/>
                <w:color w:val="000000"/>
                <w:sz w:val="24"/>
                <w:szCs w:val="24"/>
                <w:lang w:eastAsia="zh-CN"/>
              </w:rPr>
              <w:t>(в з/е и часах)</w:t>
            </w:r>
          </w:p>
        </w:tc>
      </w:tr>
      <w:tr w:rsidR="00126D6A" w:rsidTr="00126D6A">
        <w:tc>
          <w:tcPr>
            <w:tcW w:w="3115" w:type="dxa"/>
          </w:tcPr>
          <w:p w:rsidR="00126D6A" w:rsidRPr="00F60847" w:rsidRDefault="009020EF" w:rsidP="009020EF">
            <w:pPr>
              <w:rPr>
                <w:rFonts w:ascii="Times New Roman" w:hAnsi="Times New Roman" w:cs="Times New Roman"/>
                <w:b/>
                <w:sz w:val="24"/>
                <w:szCs w:val="24"/>
              </w:rPr>
            </w:pPr>
            <w:r w:rsidRPr="00F60847">
              <w:rPr>
                <w:rFonts w:ascii="Times New Roman" w:hAnsi="Times New Roman" w:cs="Times New Roman"/>
                <w:b/>
                <w:sz w:val="24"/>
                <w:szCs w:val="24"/>
              </w:rPr>
              <w:t xml:space="preserve">Общая трудоемкость дисциплины </w:t>
            </w:r>
          </w:p>
        </w:tc>
        <w:tc>
          <w:tcPr>
            <w:tcW w:w="3115" w:type="dxa"/>
          </w:tcPr>
          <w:p w:rsidR="00126D6A" w:rsidRPr="00F60847" w:rsidRDefault="00FD25F8" w:rsidP="00126D6A">
            <w:pPr>
              <w:rPr>
                <w:rFonts w:ascii="Times New Roman" w:hAnsi="Times New Roman" w:cs="Times New Roman"/>
                <w:b/>
                <w:sz w:val="24"/>
                <w:szCs w:val="24"/>
              </w:rPr>
            </w:pPr>
            <w:r w:rsidRPr="00F60847">
              <w:rPr>
                <w:rFonts w:ascii="Times New Roman" w:hAnsi="Times New Roman" w:cs="Times New Roman"/>
                <w:b/>
                <w:sz w:val="24"/>
                <w:szCs w:val="24"/>
              </w:rPr>
              <w:t xml:space="preserve">6 </w:t>
            </w:r>
            <w:proofErr w:type="spellStart"/>
            <w:r w:rsidRPr="00F60847">
              <w:rPr>
                <w:rFonts w:ascii="Times New Roman" w:hAnsi="Times New Roman" w:cs="Times New Roman"/>
                <w:b/>
                <w:sz w:val="24"/>
                <w:szCs w:val="24"/>
              </w:rPr>
              <w:t>з.е</w:t>
            </w:r>
            <w:proofErr w:type="spellEnd"/>
            <w:r w:rsidRPr="00F60847">
              <w:rPr>
                <w:rFonts w:ascii="Times New Roman" w:hAnsi="Times New Roman" w:cs="Times New Roman"/>
                <w:b/>
                <w:sz w:val="24"/>
                <w:szCs w:val="24"/>
              </w:rPr>
              <w:t>.,</w:t>
            </w:r>
            <w:r w:rsidR="009020EF" w:rsidRPr="00F60847">
              <w:rPr>
                <w:rFonts w:ascii="Times New Roman" w:hAnsi="Times New Roman" w:cs="Times New Roman"/>
                <w:b/>
                <w:sz w:val="24"/>
                <w:szCs w:val="24"/>
              </w:rPr>
              <w:t xml:space="preserve"> 216 час</w:t>
            </w:r>
            <w:r w:rsidR="0043173D" w:rsidRPr="00F60847">
              <w:rPr>
                <w:rFonts w:ascii="Times New Roman" w:hAnsi="Times New Roman" w:cs="Times New Roman"/>
                <w:b/>
                <w:sz w:val="24"/>
                <w:szCs w:val="24"/>
              </w:rPr>
              <w:t>.</w:t>
            </w:r>
            <w:r w:rsidR="009020EF" w:rsidRPr="00F60847">
              <w:rPr>
                <w:rFonts w:ascii="Times New Roman" w:hAnsi="Times New Roman" w:cs="Times New Roman"/>
                <w:b/>
                <w:sz w:val="24"/>
                <w:szCs w:val="24"/>
              </w:rPr>
              <w:t xml:space="preserve"> </w:t>
            </w:r>
          </w:p>
        </w:tc>
        <w:tc>
          <w:tcPr>
            <w:tcW w:w="3115" w:type="dxa"/>
          </w:tcPr>
          <w:p w:rsidR="00126D6A" w:rsidRPr="00F60847" w:rsidRDefault="00FD25F8" w:rsidP="00126D6A">
            <w:pPr>
              <w:rPr>
                <w:rFonts w:ascii="Times New Roman" w:hAnsi="Times New Roman" w:cs="Times New Roman"/>
                <w:b/>
                <w:sz w:val="24"/>
                <w:szCs w:val="24"/>
              </w:rPr>
            </w:pPr>
            <w:r w:rsidRPr="00F60847">
              <w:rPr>
                <w:rFonts w:ascii="Times New Roman" w:hAnsi="Times New Roman" w:cs="Times New Roman"/>
                <w:b/>
                <w:sz w:val="24"/>
                <w:szCs w:val="24"/>
              </w:rPr>
              <w:t xml:space="preserve">6 </w:t>
            </w:r>
            <w:proofErr w:type="spellStart"/>
            <w:r w:rsidRPr="00F60847">
              <w:rPr>
                <w:rFonts w:ascii="Times New Roman" w:hAnsi="Times New Roman" w:cs="Times New Roman"/>
                <w:b/>
                <w:sz w:val="24"/>
                <w:szCs w:val="24"/>
              </w:rPr>
              <w:t>з.е</w:t>
            </w:r>
            <w:proofErr w:type="spellEnd"/>
            <w:r w:rsidRPr="00F60847">
              <w:rPr>
                <w:rFonts w:ascii="Times New Roman" w:hAnsi="Times New Roman" w:cs="Times New Roman"/>
                <w:b/>
                <w:sz w:val="24"/>
                <w:szCs w:val="24"/>
              </w:rPr>
              <w:t>.</w:t>
            </w:r>
            <w:r w:rsidR="00D8715F" w:rsidRPr="00F60847">
              <w:rPr>
                <w:rFonts w:ascii="Times New Roman" w:hAnsi="Times New Roman" w:cs="Times New Roman"/>
                <w:b/>
                <w:sz w:val="24"/>
                <w:szCs w:val="24"/>
              </w:rPr>
              <w:t>, 216 час.</w:t>
            </w:r>
          </w:p>
        </w:tc>
      </w:tr>
      <w:tr w:rsidR="00126D6A" w:rsidTr="00126D6A">
        <w:tc>
          <w:tcPr>
            <w:tcW w:w="3115" w:type="dxa"/>
          </w:tcPr>
          <w:tbl>
            <w:tblPr>
              <w:tblW w:w="0" w:type="auto"/>
              <w:tblBorders>
                <w:top w:val="nil"/>
                <w:left w:val="nil"/>
                <w:bottom w:val="nil"/>
                <w:right w:val="nil"/>
              </w:tblBorders>
              <w:tblLook w:val="0000" w:firstRow="0" w:lastRow="0" w:firstColumn="0" w:lastColumn="0" w:noHBand="0" w:noVBand="0"/>
            </w:tblPr>
            <w:tblGrid>
              <w:gridCol w:w="2455"/>
              <w:gridCol w:w="222"/>
              <w:gridCol w:w="222"/>
            </w:tblGrid>
            <w:tr w:rsidR="009020EF" w:rsidRPr="00F60847" w:rsidTr="00441756">
              <w:trPr>
                <w:trHeight w:val="107"/>
              </w:trPr>
              <w:tc>
                <w:tcPr>
                  <w:tcW w:w="0" w:type="auto"/>
                </w:tcPr>
                <w:p w:rsidR="009020EF" w:rsidRPr="00F60847" w:rsidRDefault="009020EF" w:rsidP="009020EF">
                  <w:pPr>
                    <w:autoSpaceDE w:val="0"/>
                    <w:autoSpaceDN w:val="0"/>
                    <w:adjustRightInd w:val="0"/>
                    <w:spacing w:after="0" w:line="240" w:lineRule="auto"/>
                    <w:rPr>
                      <w:rFonts w:ascii="Times New Roman" w:hAnsi="Times New Roman" w:cs="Times New Roman"/>
                      <w:color w:val="000000"/>
                      <w:sz w:val="24"/>
                      <w:szCs w:val="24"/>
                    </w:rPr>
                  </w:pPr>
                  <w:r w:rsidRPr="00F60847">
                    <w:rPr>
                      <w:rFonts w:ascii="Times New Roman" w:hAnsi="Times New Roman" w:cs="Times New Roman"/>
                      <w:b/>
                      <w:bCs/>
                      <w:i/>
                      <w:iCs/>
                      <w:color w:val="000000"/>
                      <w:sz w:val="24"/>
                      <w:szCs w:val="24"/>
                    </w:rPr>
                    <w:t xml:space="preserve">Контактная работа-Аудиторные занятия </w:t>
                  </w:r>
                </w:p>
              </w:tc>
              <w:tc>
                <w:tcPr>
                  <w:tcW w:w="0" w:type="auto"/>
                </w:tcPr>
                <w:p w:rsidR="009020EF" w:rsidRPr="00F60847" w:rsidRDefault="009020EF" w:rsidP="009020EF">
                  <w:pPr>
                    <w:autoSpaceDE w:val="0"/>
                    <w:autoSpaceDN w:val="0"/>
                    <w:adjustRightInd w:val="0"/>
                    <w:spacing w:after="0" w:line="240" w:lineRule="auto"/>
                    <w:rPr>
                      <w:rFonts w:ascii="Times New Roman" w:hAnsi="Times New Roman" w:cs="Times New Roman"/>
                      <w:color w:val="000000"/>
                      <w:sz w:val="24"/>
                      <w:szCs w:val="24"/>
                    </w:rPr>
                  </w:pPr>
                </w:p>
              </w:tc>
              <w:tc>
                <w:tcPr>
                  <w:tcW w:w="0" w:type="auto"/>
                </w:tcPr>
                <w:p w:rsidR="009020EF" w:rsidRPr="00F60847" w:rsidRDefault="009020EF" w:rsidP="009020EF">
                  <w:pPr>
                    <w:autoSpaceDE w:val="0"/>
                    <w:autoSpaceDN w:val="0"/>
                    <w:adjustRightInd w:val="0"/>
                    <w:spacing w:after="0" w:line="240" w:lineRule="auto"/>
                    <w:rPr>
                      <w:rFonts w:ascii="Times New Roman" w:hAnsi="Times New Roman" w:cs="Times New Roman"/>
                      <w:color w:val="000000"/>
                      <w:sz w:val="24"/>
                      <w:szCs w:val="24"/>
                    </w:rPr>
                  </w:pPr>
                </w:p>
              </w:tc>
            </w:tr>
          </w:tbl>
          <w:p w:rsidR="00126D6A" w:rsidRPr="00F60847" w:rsidRDefault="00126D6A" w:rsidP="00126D6A">
            <w:pPr>
              <w:rPr>
                <w:rFonts w:ascii="Times New Roman" w:hAnsi="Times New Roman" w:cs="Times New Roman"/>
                <w:sz w:val="24"/>
                <w:szCs w:val="24"/>
              </w:rPr>
            </w:pPr>
          </w:p>
        </w:tc>
        <w:tc>
          <w:tcPr>
            <w:tcW w:w="3115" w:type="dxa"/>
          </w:tcPr>
          <w:p w:rsidR="00126D6A" w:rsidRPr="00F60847" w:rsidRDefault="009020EF" w:rsidP="00126D6A">
            <w:pPr>
              <w:rPr>
                <w:rFonts w:ascii="Times New Roman" w:hAnsi="Times New Roman" w:cs="Times New Roman"/>
                <w:sz w:val="24"/>
                <w:szCs w:val="24"/>
              </w:rPr>
            </w:pPr>
            <w:r w:rsidRPr="00F60847">
              <w:rPr>
                <w:rFonts w:ascii="Times New Roman" w:hAnsi="Times New Roman" w:cs="Times New Roman"/>
                <w:sz w:val="24"/>
                <w:szCs w:val="24"/>
              </w:rPr>
              <w:t>50</w:t>
            </w:r>
          </w:p>
        </w:tc>
        <w:tc>
          <w:tcPr>
            <w:tcW w:w="3115" w:type="dxa"/>
          </w:tcPr>
          <w:p w:rsidR="00126D6A" w:rsidRPr="00F60847" w:rsidRDefault="00497525" w:rsidP="00126D6A">
            <w:pPr>
              <w:rPr>
                <w:rFonts w:ascii="Times New Roman" w:hAnsi="Times New Roman" w:cs="Times New Roman"/>
                <w:sz w:val="24"/>
                <w:szCs w:val="24"/>
              </w:rPr>
            </w:pPr>
            <w:r w:rsidRPr="00F60847">
              <w:rPr>
                <w:rFonts w:ascii="Times New Roman" w:hAnsi="Times New Roman" w:cs="Times New Roman"/>
                <w:sz w:val="24"/>
                <w:szCs w:val="24"/>
              </w:rPr>
              <w:t>50</w:t>
            </w:r>
          </w:p>
        </w:tc>
      </w:tr>
      <w:tr w:rsidR="00126D6A" w:rsidTr="00126D6A">
        <w:tc>
          <w:tcPr>
            <w:tcW w:w="3115" w:type="dxa"/>
          </w:tcPr>
          <w:p w:rsidR="00126D6A" w:rsidRPr="00F60847" w:rsidRDefault="009020EF" w:rsidP="00126D6A">
            <w:pPr>
              <w:rPr>
                <w:rFonts w:ascii="Times New Roman" w:hAnsi="Times New Roman" w:cs="Times New Roman"/>
                <w:sz w:val="24"/>
                <w:szCs w:val="24"/>
              </w:rPr>
            </w:pPr>
            <w:r w:rsidRPr="00F60847">
              <w:rPr>
                <w:rFonts w:ascii="Times New Roman" w:hAnsi="Times New Roman" w:cs="Times New Roman"/>
                <w:i/>
                <w:iCs/>
                <w:color w:val="000000"/>
                <w:sz w:val="24"/>
                <w:szCs w:val="24"/>
              </w:rPr>
              <w:t>Лекции (Л)</w:t>
            </w:r>
          </w:p>
        </w:tc>
        <w:tc>
          <w:tcPr>
            <w:tcW w:w="3115" w:type="dxa"/>
          </w:tcPr>
          <w:p w:rsidR="00126D6A" w:rsidRPr="00F60847" w:rsidRDefault="009020EF" w:rsidP="009020EF">
            <w:pPr>
              <w:rPr>
                <w:rFonts w:ascii="Times New Roman" w:hAnsi="Times New Roman" w:cs="Times New Roman"/>
                <w:sz w:val="24"/>
                <w:szCs w:val="24"/>
              </w:rPr>
            </w:pPr>
            <w:r w:rsidRPr="00F60847">
              <w:rPr>
                <w:rFonts w:ascii="Times New Roman" w:hAnsi="Times New Roman" w:cs="Times New Roman"/>
                <w:sz w:val="24"/>
                <w:szCs w:val="24"/>
              </w:rPr>
              <w:t>16</w:t>
            </w:r>
          </w:p>
        </w:tc>
        <w:tc>
          <w:tcPr>
            <w:tcW w:w="3115" w:type="dxa"/>
          </w:tcPr>
          <w:p w:rsidR="00126D6A" w:rsidRPr="00F60847" w:rsidRDefault="00497525" w:rsidP="00126D6A">
            <w:pPr>
              <w:rPr>
                <w:rFonts w:ascii="Times New Roman" w:hAnsi="Times New Roman" w:cs="Times New Roman"/>
                <w:sz w:val="24"/>
                <w:szCs w:val="24"/>
              </w:rPr>
            </w:pPr>
            <w:r w:rsidRPr="00F60847">
              <w:rPr>
                <w:rFonts w:ascii="Times New Roman" w:hAnsi="Times New Roman" w:cs="Times New Roman"/>
                <w:sz w:val="24"/>
                <w:szCs w:val="24"/>
              </w:rPr>
              <w:t>16</w:t>
            </w:r>
          </w:p>
        </w:tc>
      </w:tr>
      <w:tr w:rsidR="00126D6A" w:rsidTr="00126D6A">
        <w:tc>
          <w:tcPr>
            <w:tcW w:w="3115" w:type="dxa"/>
          </w:tcPr>
          <w:p w:rsidR="00126D6A" w:rsidRPr="00F60847" w:rsidRDefault="009020EF" w:rsidP="00126D6A">
            <w:pPr>
              <w:rPr>
                <w:rFonts w:ascii="Times New Roman" w:hAnsi="Times New Roman" w:cs="Times New Roman"/>
                <w:sz w:val="24"/>
                <w:szCs w:val="24"/>
              </w:rPr>
            </w:pPr>
            <w:r w:rsidRPr="00F60847">
              <w:rPr>
                <w:rFonts w:ascii="Times New Roman" w:hAnsi="Times New Roman" w:cs="Times New Roman"/>
                <w:i/>
                <w:iCs/>
                <w:color w:val="000000"/>
                <w:sz w:val="24"/>
                <w:szCs w:val="24"/>
              </w:rPr>
              <w:t>Семинарские занятия (СЗ)</w:t>
            </w:r>
          </w:p>
        </w:tc>
        <w:tc>
          <w:tcPr>
            <w:tcW w:w="3115" w:type="dxa"/>
          </w:tcPr>
          <w:p w:rsidR="00126D6A" w:rsidRPr="00F60847" w:rsidRDefault="009020EF" w:rsidP="009020EF">
            <w:pPr>
              <w:rPr>
                <w:rFonts w:ascii="Times New Roman" w:hAnsi="Times New Roman" w:cs="Times New Roman"/>
                <w:sz w:val="24"/>
                <w:szCs w:val="24"/>
              </w:rPr>
            </w:pPr>
            <w:r w:rsidRPr="00F60847">
              <w:rPr>
                <w:rFonts w:ascii="Times New Roman" w:hAnsi="Times New Roman" w:cs="Times New Roman"/>
                <w:sz w:val="24"/>
                <w:szCs w:val="24"/>
              </w:rPr>
              <w:t>34</w:t>
            </w:r>
          </w:p>
        </w:tc>
        <w:tc>
          <w:tcPr>
            <w:tcW w:w="3115" w:type="dxa"/>
          </w:tcPr>
          <w:p w:rsidR="00126D6A" w:rsidRPr="00F60847" w:rsidRDefault="00497525" w:rsidP="00126D6A">
            <w:pPr>
              <w:rPr>
                <w:rFonts w:ascii="Times New Roman" w:hAnsi="Times New Roman" w:cs="Times New Roman"/>
                <w:sz w:val="24"/>
                <w:szCs w:val="24"/>
              </w:rPr>
            </w:pPr>
            <w:r w:rsidRPr="00F60847">
              <w:rPr>
                <w:rFonts w:ascii="Times New Roman" w:hAnsi="Times New Roman" w:cs="Times New Roman"/>
                <w:sz w:val="24"/>
                <w:szCs w:val="24"/>
              </w:rPr>
              <w:t>34</w:t>
            </w:r>
          </w:p>
        </w:tc>
      </w:tr>
      <w:tr w:rsidR="00126D6A" w:rsidTr="00126D6A">
        <w:tc>
          <w:tcPr>
            <w:tcW w:w="3115" w:type="dxa"/>
          </w:tcPr>
          <w:p w:rsidR="00126D6A" w:rsidRPr="00F60847" w:rsidRDefault="009020EF" w:rsidP="00126D6A">
            <w:pPr>
              <w:rPr>
                <w:rFonts w:ascii="Times New Roman" w:hAnsi="Times New Roman" w:cs="Times New Roman"/>
                <w:sz w:val="24"/>
                <w:szCs w:val="24"/>
              </w:rPr>
            </w:pPr>
            <w:r w:rsidRPr="00F60847">
              <w:rPr>
                <w:rFonts w:ascii="Times New Roman" w:hAnsi="Times New Roman" w:cs="Times New Roman"/>
                <w:b/>
                <w:bCs/>
                <w:i/>
                <w:iCs/>
                <w:color w:val="000000"/>
                <w:sz w:val="24"/>
                <w:szCs w:val="24"/>
              </w:rPr>
              <w:t>Самостоятельная работа</w:t>
            </w:r>
          </w:p>
        </w:tc>
        <w:tc>
          <w:tcPr>
            <w:tcW w:w="3115" w:type="dxa"/>
          </w:tcPr>
          <w:p w:rsidR="00126D6A" w:rsidRPr="00F60847" w:rsidRDefault="009020EF" w:rsidP="00126D6A">
            <w:pPr>
              <w:rPr>
                <w:rFonts w:ascii="Times New Roman" w:hAnsi="Times New Roman" w:cs="Times New Roman"/>
                <w:sz w:val="24"/>
                <w:szCs w:val="24"/>
              </w:rPr>
            </w:pPr>
            <w:r w:rsidRPr="00F60847">
              <w:rPr>
                <w:rFonts w:ascii="Times New Roman" w:hAnsi="Times New Roman" w:cs="Times New Roman"/>
                <w:sz w:val="24"/>
                <w:szCs w:val="24"/>
              </w:rPr>
              <w:t>166</w:t>
            </w:r>
          </w:p>
        </w:tc>
        <w:tc>
          <w:tcPr>
            <w:tcW w:w="3115" w:type="dxa"/>
          </w:tcPr>
          <w:p w:rsidR="00126D6A" w:rsidRPr="00F60847" w:rsidRDefault="00497525" w:rsidP="00126D6A">
            <w:pPr>
              <w:rPr>
                <w:rFonts w:ascii="Times New Roman" w:hAnsi="Times New Roman" w:cs="Times New Roman"/>
                <w:sz w:val="24"/>
                <w:szCs w:val="24"/>
              </w:rPr>
            </w:pPr>
            <w:r w:rsidRPr="00F60847">
              <w:rPr>
                <w:rFonts w:ascii="Times New Roman" w:hAnsi="Times New Roman" w:cs="Times New Roman"/>
                <w:sz w:val="24"/>
                <w:szCs w:val="24"/>
              </w:rPr>
              <w:t>166</w:t>
            </w:r>
          </w:p>
        </w:tc>
      </w:tr>
      <w:tr w:rsidR="00126D6A" w:rsidTr="00126D6A">
        <w:tc>
          <w:tcPr>
            <w:tcW w:w="3115" w:type="dxa"/>
          </w:tcPr>
          <w:p w:rsidR="00126D6A" w:rsidRPr="00F60847" w:rsidRDefault="009020EF" w:rsidP="00126D6A">
            <w:pPr>
              <w:rPr>
                <w:rFonts w:ascii="Times New Roman" w:hAnsi="Times New Roman" w:cs="Times New Roman"/>
                <w:sz w:val="24"/>
                <w:szCs w:val="24"/>
              </w:rPr>
            </w:pPr>
            <w:r w:rsidRPr="00F60847">
              <w:rPr>
                <w:rFonts w:ascii="Times New Roman" w:hAnsi="Times New Roman" w:cs="Times New Roman"/>
                <w:color w:val="000000"/>
                <w:sz w:val="24"/>
                <w:szCs w:val="24"/>
              </w:rPr>
              <w:t>Вид текущего контроля</w:t>
            </w:r>
          </w:p>
        </w:tc>
        <w:tc>
          <w:tcPr>
            <w:tcW w:w="3115" w:type="dxa"/>
          </w:tcPr>
          <w:p w:rsidR="00126D6A" w:rsidRPr="00F60847" w:rsidRDefault="006D5674" w:rsidP="00126D6A">
            <w:pPr>
              <w:rPr>
                <w:rFonts w:ascii="Times New Roman" w:hAnsi="Times New Roman" w:cs="Times New Roman"/>
                <w:sz w:val="24"/>
                <w:szCs w:val="24"/>
              </w:rPr>
            </w:pPr>
            <w:r w:rsidRPr="00F60847">
              <w:rPr>
                <w:rFonts w:ascii="Times New Roman" w:hAnsi="Times New Roman" w:cs="Times New Roman"/>
                <w:sz w:val="24"/>
                <w:szCs w:val="24"/>
              </w:rPr>
              <w:t>Эссе</w:t>
            </w:r>
            <w:r w:rsidR="0096483B" w:rsidRPr="00F60847">
              <w:rPr>
                <w:rFonts w:ascii="Times New Roman" w:hAnsi="Times New Roman" w:cs="Times New Roman"/>
                <w:sz w:val="24"/>
                <w:szCs w:val="24"/>
              </w:rPr>
              <w:t xml:space="preserve"> </w:t>
            </w:r>
          </w:p>
        </w:tc>
        <w:tc>
          <w:tcPr>
            <w:tcW w:w="3115" w:type="dxa"/>
          </w:tcPr>
          <w:p w:rsidR="00126D6A" w:rsidRPr="00F60847" w:rsidRDefault="006D5674" w:rsidP="00126D6A">
            <w:pPr>
              <w:rPr>
                <w:rFonts w:ascii="Times New Roman" w:hAnsi="Times New Roman" w:cs="Times New Roman"/>
                <w:sz w:val="24"/>
                <w:szCs w:val="24"/>
              </w:rPr>
            </w:pPr>
            <w:r w:rsidRPr="00F60847">
              <w:rPr>
                <w:rFonts w:ascii="Times New Roman" w:hAnsi="Times New Roman" w:cs="Times New Roman"/>
                <w:sz w:val="24"/>
                <w:szCs w:val="24"/>
              </w:rPr>
              <w:t>Эссе</w:t>
            </w:r>
            <w:r w:rsidR="0096483B" w:rsidRPr="00F60847">
              <w:rPr>
                <w:rFonts w:ascii="Times New Roman" w:hAnsi="Times New Roman" w:cs="Times New Roman"/>
                <w:sz w:val="24"/>
                <w:szCs w:val="24"/>
              </w:rPr>
              <w:t xml:space="preserve"> </w:t>
            </w:r>
          </w:p>
        </w:tc>
      </w:tr>
      <w:tr w:rsidR="00126D6A" w:rsidTr="00126D6A">
        <w:tc>
          <w:tcPr>
            <w:tcW w:w="3115" w:type="dxa"/>
          </w:tcPr>
          <w:p w:rsidR="00126D6A" w:rsidRPr="00F60847" w:rsidRDefault="009020EF" w:rsidP="00126D6A">
            <w:pPr>
              <w:rPr>
                <w:rFonts w:ascii="Times New Roman" w:hAnsi="Times New Roman" w:cs="Times New Roman"/>
                <w:sz w:val="24"/>
                <w:szCs w:val="24"/>
              </w:rPr>
            </w:pPr>
            <w:r w:rsidRPr="00F60847">
              <w:rPr>
                <w:rFonts w:ascii="Times New Roman" w:hAnsi="Times New Roman" w:cs="Times New Roman"/>
                <w:color w:val="000000"/>
                <w:sz w:val="24"/>
                <w:szCs w:val="24"/>
              </w:rPr>
              <w:t>Вид промежуточной аттестации</w:t>
            </w:r>
          </w:p>
        </w:tc>
        <w:tc>
          <w:tcPr>
            <w:tcW w:w="3115" w:type="dxa"/>
          </w:tcPr>
          <w:p w:rsidR="00126D6A" w:rsidRPr="00F60847" w:rsidRDefault="006D5674" w:rsidP="00126D6A">
            <w:pPr>
              <w:rPr>
                <w:rFonts w:ascii="Times New Roman" w:hAnsi="Times New Roman" w:cs="Times New Roman"/>
                <w:sz w:val="24"/>
                <w:szCs w:val="24"/>
              </w:rPr>
            </w:pPr>
            <w:r w:rsidRPr="00F60847">
              <w:rPr>
                <w:rFonts w:ascii="Times New Roman" w:hAnsi="Times New Roman" w:cs="Times New Roman"/>
                <w:sz w:val="24"/>
                <w:szCs w:val="24"/>
              </w:rPr>
              <w:t>Э</w:t>
            </w:r>
            <w:r w:rsidR="0096483B" w:rsidRPr="00F60847">
              <w:rPr>
                <w:rFonts w:ascii="Times New Roman" w:hAnsi="Times New Roman" w:cs="Times New Roman"/>
                <w:sz w:val="24"/>
                <w:szCs w:val="24"/>
              </w:rPr>
              <w:t>кзамен</w:t>
            </w:r>
          </w:p>
        </w:tc>
        <w:tc>
          <w:tcPr>
            <w:tcW w:w="3115" w:type="dxa"/>
          </w:tcPr>
          <w:p w:rsidR="00126D6A" w:rsidRPr="00F60847" w:rsidRDefault="006D5674" w:rsidP="00126D6A">
            <w:pPr>
              <w:rPr>
                <w:rFonts w:ascii="Times New Roman" w:hAnsi="Times New Roman" w:cs="Times New Roman"/>
                <w:sz w:val="24"/>
                <w:szCs w:val="24"/>
              </w:rPr>
            </w:pPr>
            <w:r w:rsidRPr="00F60847">
              <w:rPr>
                <w:rFonts w:ascii="Times New Roman" w:hAnsi="Times New Roman" w:cs="Times New Roman"/>
                <w:sz w:val="24"/>
                <w:szCs w:val="24"/>
              </w:rPr>
              <w:t>Э</w:t>
            </w:r>
            <w:r w:rsidR="0096483B" w:rsidRPr="00F60847">
              <w:rPr>
                <w:rFonts w:ascii="Times New Roman" w:hAnsi="Times New Roman" w:cs="Times New Roman"/>
                <w:sz w:val="24"/>
                <w:szCs w:val="24"/>
              </w:rPr>
              <w:t>кзамен</w:t>
            </w:r>
          </w:p>
        </w:tc>
      </w:tr>
    </w:tbl>
    <w:p w:rsidR="00400402" w:rsidRDefault="00400402" w:rsidP="002F1ACA">
      <w:pPr>
        <w:pStyle w:val="Default"/>
        <w:jc w:val="both"/>
        <w:rPr>
          <w:b/>
          <w:bCs/>
          <w:sz w:val="28"/>
          <w:szCs w:val="28"/>
        </w:rPr>
      </w:pPr>
    </w:p>
    <w:p w:rsidR="008D0C5B" w:rsidRDefault="008D0C5B" w:rsidP="002F1ACA">
      <w:pPr>
        <w:pStyle w:val="Default"/>
        <w:jc w:val="both"/>
        <w:rPr>
          <w:b/>
          <w:bCs/>
          <w:sz w:val="28"/>
          <w:szCs w:val="28"/>
        </w:rPr>
      </w:pPr>
      <w:r>
        <w:rPr>
          <w:b/>
          <w:bCs/>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p w:rsidR="008D0C5B" w:rsidRDefault="008D0C5B" w:rsidP="002F1ACA">
      <w:pPr>
        <w:pStyle w:val="Default"/>
        <w:jc w:val="both"/>
        <w:rPr>
          <w:sz w:val="28"/>
          <w:szCs w:val="28"/>
        </w:rPr>
      </w:pPr>
    </w:p>
    <w:p w:rsidR="008D0C5B" w:rsidRDefault="008D0C5B" w:rsidP="002F1ACA">
      <w:pPr>
        <w:pStyle w:val="Default"/>
        <w:jc w:val="both"/>
        <w:rPr>
          <w:b/>
          <w:bCs/>
          <w:sz w:val="28"/>
          <w:szCs w:val="28"/>
        </w:rPr>
      </w:pPr>
      <w:r>
        <w:rPr>
          <w:b/>
          <w:bCs/>
          <w:sz w:val="28"/>
          <w:szCs w:val="28"/>
        </w:rPr>
        <w:t xml:space="preserve">5.1. Содержание дисциплины </w:t>
      </w:r>
    </w:p>
    <w:p w:rsidR="008D0C5B" w:rsidRPr="00400402" w:rsidRDefault="008D0C5B" w:rsidP="002F1ACA">
      <w:pPr>
        <w:pStyle w:val="Default"/>
        <w:jc w:val="both"/>
        <w:rPr>
          <w:sz w:val="8"/>
          <w:szCs w:val="8"/>
        </w:rPr>
      </w:pPr>
    </w:p>
    <w:p w:rsidR="008D0C5B" w:rsidRDefault="008D0C5B" w:rsidP="002F1ACA">
      <w:pPr>
        <w:pStyle w:val="Default"/>
        <w:jc w:val="both"/>
        <w:rPr>
          <w:sz w:val="28"/>
          <w:szCs w:val="28"/>
        </w:rPr>
      </w:pPr>
      <w:r>
        <w:rPr>
          <w:b/>
          <w:bCs/>
          <w:sz w:val="28"/>
          <w:szCs w:val="28"/>
        </w:rPr>
        <w:t xml:space="preserve">Тема 1. Глобализация и ее воздействие на мировую экономику. Основные проблемы глобальной экономики. </w:t>
      </w:r>
    </w:p>
    <w:p w:rsidR="008D0C5B" w:rsidRDefault="008D0C5B" w:rsidP="002F1ACA">
      <w:pPr>
        <w:pStyle w:val="Default"/>
        <w:jc w:val="both"/>
        <w:rPr>
          <w:sz w:val="28"/>
          <w:szCs w:val="28"/>
        </w:rPr>
      </w:pPr>
      <w:r>
        <w:rPr>
          <w:sz w:val="28"/>
          <w:szCs w:val="28"/>
        </w:rPr>
        <w:t xml:space="preserve">Глобализация мировой экономики и ее проявления. Влияние глобализации на отдельные страны и группы стран. Транснациональные компании как важнейший фактор глобализации экономических процессов. Интерпретация результатов деятельности транснациональных компаний. </w:t>
      </w:r>
    </w:p>
    <w:p w:rsidR="008D0C5B" w:rsidRDefault="008D0C5B" w:rsidP="002F1ACA">
      <w:pPr>
        <w:pStyle w:val="Default"/>
        <w:jc w:val="both"/>
        <w:rPr>
          <w:color w:val="auto"/>
          <w:sz w:val="28"/>
          <w:szCs w:val="28"/>
        </w:rPr>
      </w:pPr>
      <w:r>
        <w:rPr>
          <w:color w:val="auto"/>
          <w:sz w:val="28"/>
          <w:szCs w:val="28"/>
        </w:rPr>
        <w:t xml:space="preserve">Проблемы глобальной экономики и глобальные проблемы. Общие черты и различия. Необходимость объединения усилий государств и общества для решения глобальных проблем. </w:t>
      </w:r>
    </w:p>
    <w:p w:rsidR="008D0C5B" w:rsidRDefault="008D0C5B" w:rsidP="002F1ACA">
      <w:pPr>
        <w:jc w:val="both"/>
        <w:rPr>
          <w:rFonts w:ascii="Times New Roman" w:hAnsi="Times New Roman" w:cs="Times New Roman"/>
          <w:sz w:val="28"/>
          <w:szCs w:val="28"/>
        </w:rPr>
      </w:pPr>
      <w:r w:rsidRPr="008D0C5B">
        <w:rPr>
          <w:rFonts w:ascii="Times New Roman" w:hAnsi="Times New Roman" w:cs="Times New Roman"/>
          <w:sz w:val="28"/>
          <w:szCs w:val="28"/>
        </w:rPr>
        <w:t>Значение изучения «Проблемы глобальной экономики» с точки зрения научного подхода и как учебной дисциплины для формирования собственной мировоззренческой позиции и самообразования.</w:t>
      </w:r>
    </w:p>
    <w:p w:rsidR="00441756" w:rsidRDefault="00441756" w:rsidP="002F1ACA">
      <w:pPr>
        <w:pStyle w:val="Default"/>
        <w:jc w:val="both"/>
        <w:rPr>
          <w:sz w:val="28"/>
          <w:szCs w:val="28"/>
        </w:rPr>
      </w:pPr>
      <w:r>
        <w:rPr>
          <w:b/>
          <w:bCs/>
          <w:sz w:val="28"/>
          <w:szCs w:val="28"/>
        </w:rPr>
        <w:t xml:space="preserve">Тема 2. Рост населения мира и проблема старения населения </w:t>
      </w:r>
    </w:p>
    <w:p w:rsidR="00441756" w:rsidRDefault="00441756" w:rsidP="002F1ACA">
      <w:pPr>
        <w:pStyle w:val="Default"/>
        <w:jc w:val="both"/>
        <w:rPr>
          <w:sz w:val="28"/>
          <w:szCs w:val="28"/>
        </w:rPr>
      </w:pPr>
      <w:r>
        <w:rPr>
          <w:sz w:val="28"/>
          <w:szCs w:val="28"/>
        </w:rPr>
        <w:lastRenderedPageBreak/>
        <w:t xml:space="preserve">Мировая демографическая ситуация в первой половине XXI в. </w:t>
      </w:r>
    </w:p>
    <w:p w:rsidR="00441756" w:rsidRDefault="00441756" w:rsidP="002F1ACA">
      <w:pPr>
        <w:pStyle w:val="Default"/>
        <w:jc w:val="both"/>
        <w:rPr>
          <w:sz w:val="28"/>
          <w:szCs w:val="28"/>
        </w:rPr>
      </w:pPr>
      <w:r>
        <w:rPr>
          <w:sz w:val="28"/>
          <w:szCs w:val="28"/>
        </w:rPr>
        <w:t xml:space="preserve">Типы воспроизводства населения. Демографический взрыв, его причины и развитие. Особенности демографической ситуации в разных регионах мира. </w:t>
      </w:r>
    </w:p>
    <w:p w:rsidR="00441756" w:rsidRDefault="00441756" w:rsidP="002F1ACA">
      <w:pPr>
        <w:pStyle w:val="Default"/>
        <w:jc w:val="both"/>
        <w:rPr>
          <w:sz w:val="28"/>
          <w:szCs w:val="28"/>
        </w:rPr>
      </w:pPr>
      <w:r>
        <w:rPr>
          <w:sz w:val="28"/>
          <w:szCs w:val="28"/>
        </w:rPr>
        <w:t xml:space="preserve">Старение населения как глобальная проблема. Последствия старения населения для отдельных стран и мировой экономики. </w:t>
      </w:r>
    </w:p>
    <w:p w:rsidR="00441756" w:rsidRDefault="00441756" w:rsidP="002F1ACA">
      <w:pPr>
        <w:pStyle w:val="Default"/>
        <w:jc w:val="both"/>
        <w:rPr>
          <w:sz w:val="28"/>
          <w:szCs w:val="28"/>
        </w:rPr>
      </w:pPr>
      <w:r>
        <w:rPr>
          <w:sz w:val="28"/>
          <w:szCs w:val="28"/>
        </w:rPr>
        <w:t xml:space="preserve">Перспективы естественного движения населения земного шара. </w:t>
      </w:r>
    </w:p>
    <w:p w:rsidR="00441756" w:rsidRDefault="00441756" w:rsidP="002F1ACA">
      <w:pPr>
        <w:pStyle w:val="Default"/>
        <w:jc w:val="both"/>
        <w:rPr>
          <w:sz w:val="28"/>
          <w:szCs w:val="28"/>
        </w:rPr>
      </w:pPr>
      <w:r>
        <w:rPr>
          <w:sz w:val="28"/>
          <w:szCs w:val="28"/>
        </w:rPr>
        <w:t xml:space="preserve">Проблемы миграции в мировой экономике. </w:t>
      </w:r>
    </w:p>
    <w:p w:rsidR="00441756" w:rsidRDefault="00441756" w:rsidP="002F1ACA">
      <w:pPr>
        <w:pStyle w:val="Default"/>
        <w:jc w:val="both"/>
        <w:rPr>
          <w:sz w:val="28"/>
          <w:szCs w:val="28"/>
        </w:rPr>
      </w:pPr>
      <w:r>
        <w:rPr>
          <w:sz w:val="28"/>
          <w:szCs w:val="28"/>
        </w:rPr>
        <w:t xml:space="preserve">Демографические проблемы России и демографическая политика государства. </w:t>
      </w:r>
    </w:p>
    <w:p w:rsidR="00441756" w:rsidRPr="00400402" w:rsidRDefault="00441756" w:rsidP="002F1ACA">
      <w:pPr>
        <w:pStyle w:val="Default"/>
        <w:jc w:val="both"/>
        <w:rPr>
          <w:sz w:val="10"/>
          <w:szCs w:val="10"/>
        </w:rPr>
      </w:pPr>
    </w:p>
    <w:p w:rsidR="00441756" w:rsidRDefault="00441756" w:rsidP="002F1ACA">
      <w:pPr>
        <w:pStyle w:val="Default"/>
        <w:jc w:val="both"/>
        <w:rPr>
          <w:sz w:val="28"/>
          <w:szCs w:val="28"/>
        </w:rPr>
      </w:pPr>
      <w:r>
        <w:rPr>
          <w:b/>
          <w:bCs/>
          <w:sz w:val="28"/>
          <w:szCs w:val="28"/>
        </w:rPr>
        <w:t xml:space="preserve">Тема 3. Мировая энергетическая проблема и глобальная проблема водных ресурсов </w:t>
      </w:r>
    </w:p>
    <w:p w:rsidR="00441756" w:rsidRDefault="00441756" w:rsidP="002F1ACA">
      <w:pPr>
        <w:pStyle w:val="Default"/>
        <w:jc w:val="both"/>
        <w:rPr>
          <w:sz w:val="28"/>
          <w:szCs w:val="28"/>
        </w:rPr>
      </w:pPr>
      <w:r>
        <w:rPr>
          <w:sz w:val="28"/>
          <w:szCs w:val="28"/>
        </w:rPr>
        <w:t xml:space="preserve">Состояние и тенденции развития мировой энергетики. Производство и потребление энергии отдельными странами и группами стран. </w:t>
      </w:r>
    </w:p>
    <w:p w:rsidR="00441756" w:rsidRDefault="00441756" w:rsidP="002F1ACA">
      <w:pPr>
        <w:pStyle w:val="Default"/>
        <w:jc w:val="both"/>
        <w:rPr>
          <w:sz w:val="28"/>
          <w:szCs w:val="28"/>
        </w:rPr>
      </w:pPr>
      <w:r>
        <w:rPr>
          <w:sz w:val="28"/>
          <w:szCs w:val="28"/>
        </w:rPr>
        <w:t xml:space="preserve">Основы правового регулирования отношений в сфере энергетики. </w:t>
      </w:r>
    </w:p>
    <w:p w:rsidR="00441756" w:rsidRDefault="00441756" w:rsidP="002F1ACA">
      <w:pPr>
        <w:pStyle w:val="Default"/>
        <w:jc w:val="both"/>
        <w:rPr>
          <w:sz w:val="28"/>
          <w:szCs w:val="28"/>
        </w:rPr>
      </w:pPr>
      <w:r>
        <w:rPr>
          <w:sz w:val="28"/>
          <w:szCs w:val="28"/>
        </w:rPr>
        <w:t xml:space="preserve">Динамика мировых энергетических рынков. Проблема обеспечения надежного энергоснабжения в первой четверти XXI в. </w:t>
      </w:r>
    </w:p>
    <w:p w:rsidR="00441756" w:rsidRDefault="00441756" w:rsidP="002F1ACA">
      <w:pPr>
        <w:pStyle w:val="Default"/>
        <w:jc w:val="both"/>
        <w:rPr>
          <w:sz w:val="28"/>
          <w:szCs w:val="28"/>
        </w:rPr>
      </w:pPr>
      <w:r>
        <w:rPr>
          <w:sz w:val="28"/>
          <w:szCs w:val="28"/>
        </w:rPr>
        <w:t xml:space="preserve">Прогнозы роста производства и потребления энергии на период до 2050 г. </w:t>
      </w:r>
    </w:p>
    <w:p w:rsidR="00441756" w:rsidRDefault="00441756" w:rsidP="002F1ACA">
      <w:pPr>
        <w:pStyle w:val="Default"/>
        <w:jc w:val="both"/>
        <w:rPr>
          <w:sz w:val="28"/>
          <w:szCs w:val="28"/>
        </w:rPr>
      </w:pPr>
      <w:r>
        <w:rPr>
          <w:sz w:val="28"/>
          <w:szCs w:val="28"/>
        </w:rPr>
        <w:t xml:space="preserve">Глобальная проблема водных ресурсов. Обеспеченность стран водными ресурсами. Надвигающаяся нехватка пресной воды и последствия для мировой экономики и международной политики. </w:t>
      </w:r>
    </w:p>
    <w:p w:rsidR="00441756" w:rsidRDefault="00441756" w:rsidP="002F1ACA">
      <w:pPr>
        <w:pStyle w:val="Default"/>
        <w:jc w:val="both"/>
        <w:rPr>
          <w:sz w:val="28"/>
          <w:szCs w:val="28"/>
        </w:rPr>
      </w:pPr>
    </w:p>
    <w:p w:rsidR="00441756" w:rsidRDefault="00441756" w:rsidP="002F1ACA">
      <w:pPr>
        <w:pStyle w:val="Default"/>
        <w:jc w:val="both"/>
        <w:rPr>
          <w:sz w:val="28"/>
          <w:szCs w:val="28"/>
        </w:rPr>
      </w:pPr>
      <w:r>
        <w:rPr>
          <w:b/>
          <w:bCs/>
          <w:sz w:val="28"/>
          <w:szCs w:val="28"/>
        </w:rPr>
        <w:t xml:space="preserve">Тема 4. Глобальная продовольственная проблема </w:t>
      </w:r>
    </w:p>
    <w:p w:rsidR="00441756" w:rsidRDefault="00441756" w:rsidP="002F1ACA">
      <w:pPr>
        <w:pStyle w:val="Default"/>
        <w:jc w:val="both"/>
        <w:rPr>
          <w:sz w:val="28"/>
          <w:szCs w:val="28"/>
        </w:rPr>
      </w:pPr>
      <w:r>
        <w:rPr>
          <w:sz w:val="28"/>
          <w:szCs w:val="28"/>
        </w:rPr>
        <w:t xml:space="preserve">Мировая продовольственная ситуация. Продовольственная безопасность. Глобальный индекс продовольственной безопасности и его компоненты. </w:t>
      </w:r>
    </w:p>
    <w:p w:rsidR="00441756" w:rsidRDefault="00441756" w:rsidP="002F1ACA">
      <w:pPr>
        <w:pStyle w:val="Default"/>
        <w:jc w:val="both"/>
        <w:rPr>
          <w:color w:val="auto"/>
          <w:sz w:val="28"/>
          <w:szCs w:val="28"/>
        </w:rPr>
      </w:pPr>
      <w:r>
        <w:rPr>
          <w:sz w:val="28"/>
          <w:szCs w:val="28"/>
        </w:rPr>
        <w:t>Продовольственная проблема в странах с разным уровнем социально-</w:t>
      </w:r>
      <w:r>
        <w:rPr>
          <w:color w:val="auto"/>
          <w:sz w:val="28"/>
          <w:szCs w:val="28"/>
        </w:rPr>
        <w:t xml:space="preserve">экономического развития. Исследования Всемирной организации здравоохранения (ВОЗ) и Продовольственной и сельскохозяйственной организации(ФАО) по состоянию продовольственной ситуации в мире. Является ли голод в ряде стран глобальной проблемой? </w:t>
      </w:r>
    </w:p>
    <w:p w:rsidR="00441756" w:rsidRDefault="00441756" w:rsidP="002F1ACA">
      <w:pPr>
        <w:pStyle w:val="Default"/>
        <w:jc w:val="both"/>
        <w:rPr>
          <w:color w:val="auto"/>
          <w:sz w:val="28"/>
          <w:szCs w:val="28"/>
        </w:rPr>
      </w:pPr>
      <w:r>
        <w:rPr>
          <w:color w:val="auto"/>
          <w:sz w:val="28"/>
          <w:szCs w:val="28"/>
        </w:rPr>
        <w:t xml:space="preserve">Динамика мирового производства продовольствия. Международная торговля продовольствием. Конъюнктура мирового рынка продовольственных товаров. </w:t>
      </w:r>
    </w:p>
    <w:p w:rsidR="00441756" w:rsidRDefault="00441756" w:rsidP="002F1ACA">
      <w:pPr>
        <w:pStyle w:val="Default"/>
        <w:jc w:val="both"/>
        <w:rPr>
          <w:color w:val="auto"/>
          <w:sz w:val="28"/>
          <w:szCs w:val="28"/>
        </w:rPr>
      </w:pPr>
      <w:r>
        <w:rPr>
          <w:color w:val="auto"/>
          <w:sz w:val="28"/>
          <w:szCs w:val="28"/>
        </w:rPr>
        <w:t xml:space="preserve">Воздействие мирового финансово- экономического кризиса 2008-2009 гг. на потребление продовольственной продукции населением в отдельных странах. </w:t>
      </w:r>
    </w:p>
    <w:p w:rsidR="00441756" w:rsidRDefault="00441756" w:rsidP="002F1ACA">
      <w:pPr>
        <w:pStyle w:val="Default"/>
        <w:jc w:val="both"/>
        <w:rPr>
          <w:color w:val="auto"/>
          <w:sz w:val="28"/>
          <w:szCs w:val="28"/>
        </w:rPr>
      </w:pPr>
      <w:r>
        <w:rPr>
          <w:color w:val="auto"/>
          <w:sz w:val="28"/>
          <w:szCs w:val="28"/>
        </w:rPr>
        <w:t xml:space="preserve">Основные угрозы и вызовы решения глобальной продовольственной проблемы. Усилия государства, ФАО и мирового сообщества, направленные на обеспечение продовольственной безопасности. </w:t>
      </w:r>
    </w:p>
    <w:p w:rsidR="00441756" w:rsidRDefault="00441756" w:rsidP="002F1ACA">
      <w:pPr>
        <w:pStyle w:val="Default"/>
        <w:jc w:val="both"/>
        <w:rPr>
          <w:color w:val="auto"/>
          <w:sz w:val="28"/>
          <w:szCs w:val="28"/>
        </w:rPr>
      </w:pPr>
      <w:r>
        <w:rPr>
          <w:color w:val="auto"/>
          <w:sz w:val="28"/>
          <w:szCs w:val="28"/>
        </w:rPr>
        <w:t xml:space="preserve">Состояние продовольственной безопасности России и основные меры, предпринятые государством для обеспечения населения качественным и доступным продовольствием. </w:t>
      </w:r>
    </w:p>
    <w:p w:rsidR="00441756" w:rsidRDefault="00441756" w:rsidP="002F1ACA">
      <w:pPr>
        <w:pStyle w:val="Default"/>
        <w:jc w:val="both"/>
        <w:rPr>
          <w:color w:val="auto"/>
          <w:sz w:val="28"/>
          <w:szCs w:val="28"/>
        </w:rPr>
      </w:pPr>
    </w:p>
    <w:p w:rsidR="00441756" w:rsidRDefault="00441756" w:rsidP="002F1ACA">
      <w:pPr>
        <w:pStyle w:val="Default"/>
        <w:jc w:val="both"/>
        <w:rPr>
          <w:color w:val="auto"/>
          <w:sz w:val="28"/>
          <w:szCs w:val="28"/>
        </w:rPr>
      </w:pPr>
      <w:r>
        <w:rPr>
          <w:b/>
          <w:bCs/>
          <w:color w:val="auto"/>
          <w:sz w:val="28"/>
          <w:szCs w:val="28"/>
        </w:rPr>
        <w:t xml:space="preserve">Тема 5. Бедность как глобальная проблема </w:t>
      </w:r>
    </w:p>
    <w:p w:rsidR="00441756" w:rsidRDefault="00441756" w:rsidP="002F1ACA">
      <w:pPr>
        <w:pStyle w:val="Default"/>
        <w:jc w:val="both"/>
        <w:rPr>
          <w:color w:val="auto"/>
          <w:sz w:val="28"/>
          <w:szCs w:val="28"/>
        </w:rPr>
      </w:pPr>
      <w:r>
        <w:rPr>
          <w:color w:val="auto"/>
          <w:sz w:val="28"/>
          <w:szCs w:val="28"/>
        </w:rPr>
        <w:t>Определение бедности. Относительная и абсолютная бедность. Глобальный многомерный индекс бедности (</w:t>
      </w:r>
      <w:proofErr w:type="spellStart"/>
      <w:r>
        <w:rPr>
          <w:color w:val="auto"/>
          <w:sz w:val="28"/>
          <w:szCs w:val="28"/>
        </w:rPr>
        <w:t>Multidimensional</w:t>
      </w:r>
      <w:proofErr w:type="spellEnd"/>
      <w:r>
        <w:rPr>
          <w:color w:val="auto"/>
          <w:sz w:val="28"/>
          <w:szCs w:val="28"/>
        </w:rPr>
        <w:t xml:space="preserve"> </w:t>
      </w:r>
      <w:proofErr w:type="spellStart"/>
      <w:r>
        <w:rPr>
          <w:color w:val="auto"/>
          <w:sz w:val="28"/>
          <w:szCs w:val="28"/>
        </w:rPr>
        <w:t>Poverty</w:t>
      </w:r>
      <w:proofErr w:type="spellEnd"/>
      <w:r>
        <w:rPr>
          <w:color w:val="auto"/>
          <w:sz w:val="28"/>
          <w:szCs w:val="28"/>
        </w:rPr>
        <w:t xml:space="preserve"> </w:t>
      </w:r>
      <w:proofErr w:type="spellStart"/>
      <w:r>
        <w:rPr>
          <w:color w:val="auto"/>
          <w:sz w:val="28"/>
          <w:szCs w:val="28"/>
        </w:rPr>
        <w:t>Index</w:t>
      </w:r>
      <w:proofErr w:type="spellEnd"/>
      <w:r>
        <w:rPr>
          <w:color w:val="auto"/>
          <w:sz w:val="28"/>
          <w:szCs w:val="28"/>
        </w:rPr>
        <w:t xml:space="preserve">). Распространенность и неравенство в степени бедности по групповой классификации в отдельных странах. </w:t>
      </w:r>
    </w:p>
    <w:p w:rsidR="008173DD" w:rsidRDefault="00441756" w:rsidP="002F1ACA">
      <w:pPr>
        <w:pStyle w:val="Default"/>
        <w:jc w:val="both"/>
        <w:rPr>
          <w:color w:val="auto"/>
          <w:sz w:val="28"/>
          <w:szCs w:val="28"/>
        </w:rPr>
      </w:pPr>
      <w:r>
        <w:rPr>
          <w:color w:val="auto"/>
          <w:sz w:val="28"/>
          <w:szCs w:val="28"/>
        </w:rPr>
        <w:lastRenderedPageBreak/>
        <w:t>Социально-экономическая политика государства и международного сообщества по снижении масштабов бедности в отдельных странах.</w:t>
      </w:r>
    </w:p>
    <w:p w:rsidR="00441756" w:rsidRDefault="00441756" w:rsidP="002F1ACA">
      <w:pPr>
        <w:pStyle w:val="Default"/>
        <w:jc w:val="both"/>
        <w:rPr>
          <w:color w:val="auto"/>
          <w:sz w:val="28"/>
          <w:szCs w:val="28"/>
        </w:rPr>
      </w:pPr>
      <w:r>
        <w:rPr>
          <w:color w:val="auto"/>
          <w:sz w:val="28"/>
          <w:szCs w:val="28"/>
        </w:rPr>
        <w:t xml:space="preserve"> </w:t>
      </w:r>
    </w:p>
    <w:p w:rsidR="00441756" w:rsidRDefault="00441756" w:rsidP="002F1ACA">
      <w:pPr>
        <w:pStyle w:val="Default"/>
        <w:jc w:val="both"/>
        <w:rPr>
          <w:b/>
          <w:bCs/>
          <w:color w:val="auto"/>
          <w:sz w:val="28"/>
          <w:szCs w:val="28"/>
        </w:rPr>
      </w:pPr>
      <w:r>
        <w:rPr>
          <w:b/>
          <w:bCs/>
          <w:color w:val="auto"/>
          <w:sz w:val="28"/>
          <w:szCs w:val="28"/>
        </w:rPr>
        <w:t xml:space="preserve">Тема 6. Проблема изменения климата и возможные сценарии глобального потепления </w:t>
      </w:r>
    </w:p>
    <w:p w:rsidR="00441756" w:rsidRDefault="00441756" w:rsidP="002F1ACA">
      <w:pPr>
        <w:pStyle w:val="Default"/>
        <w:jc w:val="both"/>
        <w:rPr>
          <w:color w:val="auto"/>
          <w:sz w:val="28"/>
          <w:szCs w:val="28"/>
        </w:rPr>
      </w:pPr>
      <w:r>
        <w:rPr>
          <w:color w:val="auto"/>
          <w:sz w:val="28"/>
          <w:szCs w:val="28"/>
        </w:rPr>
        <w:t xml:space="preserve">Экологические проблемы и их проявления. Экологическая политика развитых и развивающихся стран. Изменение климата и глобальное потепление. Научно обоснованные свидетельства глобального потепления. Различные точки зрения по основным причинам глобального потепления. Возможные сценарии глобального потепления. </w:t>
      </w:r>
    </w:p>
    <w:p w:rsidR="00441756" w:rsidRDefault="00441756" w:rsidP="002F1ACA">
      <w:pPr>
        <w:pStyle w:val="Default"/>
        <w:jc w:val="both"/>
        <w:rPr>
          <w:color w:val="auto"/>
          <w:sz w:val="28"/>
          <w:szCs w:val="28"/>
        </w:rPr>
      </w:pPr>
      <w:r>
        <w:rPr>
          <w:color w:val="auto"/>
          <w:sz w:val="28"/>
          <w:szCs w:val="28"/>
        </w:rPr>
        <w:t xml:space="preserve">Направления международной политики и правовое обеспечение мер по противодействию глобальному потеплению. Рамочная конвенция ООН об изменении климата. Киотский протокол. Возможные последствия принимаемых решений или отсутствия таковых для изменения климата. Парижское соглашение и проблемы участия в нем Российской Федерации. </w:t>
      </w:r>
    </w:p>
    <w:p w:rsidR="00441756" w:rsidRDefault="00441756" w:rsidP="002F1ACA">
      <w:pPr>
        <w:pStyle w:val="Default"/>
        <w:jc w:val="both"/>
        <w:rPr>
          <w:color w:val="auto"/>
          <w:sz w:val="28"/>
          <w:szCs w:val="28"/>
        </w:rPr>
      </w:pPr>
      <w:r>
        <w:rPr>
          <w:color w:val="auto"/>
          <w:sz w:val="28"/>
          <w:szCs w:val="28"/>
        </w:rPr>
        <w:t xml:space="preserve">Позиции США, Китая, России по решению проблем связанных с изменением климатических условий. Финансовые ресурсы, необходимые для принятия мер с целью противодействия глобальному потеплению. «Зелёная экономика» и «зеленые финансы». </w:t>
      </w:r>
    </w:p>
    <w:p w:rsidR="008173DD" w:rsidRDefault="008173DD" w:rsidP="002F1ACA">
      <w:pPr>
        <w:pStyle w:val="Default"/>
        <w:jc w:val="both"/>
        <w:rPr>
          <w:color w:val="auto"/>
          <w:sz w:val="28"/>
          <w:szCs w:val="28"/>
        </w:rPr>
      </w:pPr>
    </w:p>
    <w:p w:rsidR="00441756" w:rsidRDefault="00441756" w:rsidP="002F1ACA">
      <w:pPr>
        <w:pStyle w:val="Default"/>
        <w:jc w:val="both"/>
        <w:rPr>
          <w:sz w:val="28"/>
          <w:szCs w:val="28"/>
        </w:rPr>
      </w:pPr>
      <w:r>
        <w:rPr>
          <w:b/>
          <w:bCs/>
          <w:sz w:val="28"/>
          <w:szCs w:val="28"/>
        </w:rPr>
        <w:t xml:space="preserve">Тема 7. Помощь иностранным государствам и содействие международному развитию </w:t>
      </w:r>
    </w:p>
    <w:p w:rsidR="00441756" w:rsidRDefault="00441756" w:rsidP="002F1ACA">
      <w:pPr>
        <w:pStyle w:val="Default"/>
        <w:jc w:val="both"/>
        <w:rPr>
          <w:sz w:val="28"/>
          <w:szCs w:val="28"/>
        </w:rPr>
      </w:pPr>
      <w:r>
        <w:rPr>
          <w:sz w:val="28"/>
          <w:szCs w:val="28"/>
        </w:rPr>
        <w:t xml:space="preserve">Определение помощи иностранным государствам и содействия международному развитию (СМР). Цели официальной помощи развитию (ОПР). Основные области, на которых сконцентрирована ОПР. Критерии права страны на получение СМР. Критерии СМР, определенные Комитетом по содействию развитию ОЭСР (КСР ОЭСР). Расчет грант-элемента при выделении кредитов в рамках международного содействия развитию. </w:t>
      </w:r>
    </w:p>
    <w:p w:rsidR="00441756" w:rsidRDefault="00441756" w:rsidP="002F1ACA">
      <w:pPr>
        <w:pStyle w:val="Default"/>
        <w:jc w:val="both"/>
        <w:rPr>
          <w:sz w:val="28"/>
          <w:szCs w:val="28"/>
        </w:rPr>
      </w:pPr>
      <w:r>
        <w:rPr>
          <w:sz w:val="28"/>
          <w:szCs w:val="28"/>
        </w:rPr>
        <w:t xml:space="preserve">Тенденции развития СМР и оценка ее эффективности. </w:t>
      </w:r>
    </w:p>
    <w:p w:rsidR="00441756" w:rsidRDefault="00441756" w:rsidP="002F1ACA">
      <w:pPr>
        <w:pStyle w:val="Default"/>
        <w:jc w:val="both"/>
        <w:rPr>
          <w:sz w:val="28"/>
          <w:szCs w:val="28"/>
        </w:rPr>
      </w:pPr>
      <w:r>
        <w:rPr>
          <w:sz w:val="28"/>
          <w:szCs w:val="28"/>
        </w:rPr>
        <w:t>Основные страны-доноры и их мотивации, и страны-реципиенты помощи. Российская Федерация как новый донор.</w:t>
      </w:r>
    </w:p>
    <w:p w:rsidR="00441756" w:rsidRDefault="00441756" w:rsidP="002F1ACA">
      <w:pPr>
        <w:pStyle w:val="Default"/>
        <w:jc w:val="both"/>
        <w:rPr>
          <w:sz w:val="28"/>
          <w:szCs w:val="28"/>
        </w:rPr>
      </w:pPr>
    </w:p>
    <w:p w:rsidR="00441756" w:rsidRDefault="00441756" w:rsidP="002F1ACA">
      <w:pPr>
        <w:pStyle w:val="Default"/>
        <w:jc w:val="both"/>
        <w:rPr>
          <w:color w:val="auto"/>
          <w:sz w:val="28"/>
          <w:szCs w:val="28"/>
        </w:rPr>
      </w:pPr>
      <w:r>
        <w:rPr>
          <w:b/>
          <w:bCs/>
          <w:color w:val="auto"/>
          <w:sz w:val="28"/>
          <w:szCs w:val="28"/>
        </w:rPr>
        <w:t xml:space="preserve">Тема 8. Устойчивое развитие </w:t>
      </w:r>
    </w:p>
    <w:p w:rsidR="00441756" w:rsidRDefault="00441756" w:rsidP="002F1ACA">
      <w:pPr>
        <w:pStyle w:val="Default"/>
        <w:jc w:val="both"/>
        <w:rPr>
          <w:color w:val="auto"/>
          <w:sz w:val="28"/>
          <w:szCs w:val="28"/>
        </w:rPr>
      </w:pPr>
      <w:r>
        <w:rPr>
          <w:color w:val="auto"/>
          <w:sz w:val="28"/>
          <w:szCs w:val="28"/>
        </w:rPr>
        <w:t xml:space="preserve">Определение устойчивого развития. Цели устойчивого развития и их взаимосвязь и взаимообусловленность. </w:t>
      </w:r>
    </w:p>
    <w:p w:rsidR="00441756" w:rsidRDefault="00441756" w:rsidP="002F1ACA">
      <w:pPr>
        <w:pStyle w:val="Default"/>
        <w:jc w:val="both"/>
        <w:rPr>
          <w:color w:val="auto"/>
          <w:sz w:val="28"/>
          <w:szCs w:val="28"/>
        </w:rPr>
      </w:pPr>
      <w:r>
        <w:rPr>
          <w:color w:val="auto"/>
          <w:sz w:val="28"/>
          <w:szCs w:val="28"/>
        </w:rPr>
        <w:t xml:space="preserve">Особенности устойчивого развития в отдельных странах и группах стран. Усилия ООН, направленные на обеспечение устойчивого развития. Международные конференции по проблемам устойчивого развития. </w:t>
      </w:r>
    </w:p>
    <w:p w:rsidR="0036109D" w:rsidRDefault="00441756" w:rsidP="00D814B8">
      <w:pPr>
        <w:jc w:val="both"/>
        <w:rPr>
          <w:rFonts w:ascii="Times New Roman" w:hAnsi="Times New Roman" w:cs="Times New Roman"/>
          <w:sz w:val="32"/>
          <w:szCs w:val="32"/>
        </w:rPr>
      </w:pPr>
      <w:r w:rsidRPr="00E12822">
        <w:rPr>
          <w:rFonts w:ascii="Times New Roman" w:hAnsi="Times New Roman" w:cs="Times New Roman"/>
          <w:sz w:val="28"/>
          <w:szCs w:val="28"/>
        </w:rPr>
        <w:t>Цели развития тысячелетия, задачи и показатели. Декларация тысячелетия ООН. Прогресс и проблемы в реализации целей развития тысячелетия. Критика Целей развития тысячелетия.</w:t>
      </w:r>
    </w:p>
    <w:p w:rsidR="00D814B8" w:rsidRPr="00D814B8" w:rsidRDefault="00D814B8" w:rsidP="00D814B8">
      <w:pPr>
        <w:jc w:val="both"/>
        <w:rPr>
          <w:rFonts w:ascii="Times New Roman" w:hAnsi="Times New Roman" w:cs="Times New Roman"/>
          <w:sz w:val="32"/>
          <w:szCs w:val="32"/>
        </w:rPr>
      </w:pPr>
    </w:p>
    <w:p w:rsidR="0053138D" w:rsidRDefault="00441756" w:rsidP="002D1E59">
      <w:pPr>
        <w:rPr>
          <w:rFonts w:ascii="Times New Roman" w:hAnsi="Times New Roman" w:cs="Times New Roman"/>
          <w:b/>
          <w:sz w:val="28"/>
          <w:szCs w:val="28"/>
        </w:rPr>
      </w:pPr>
      <w:r w:rsidRPr="002D1E59">
        <w:rPr>
          <w:rFonts w:ascii="Times New Roman" w:hAnsi="Times New Roman" w:cs="Times New Roman"/>
          <w:b/>
          <w:sz w:val="28"/>
          <w:szCs w:val="28"/>
        </w:rPr>
        <w:t xml:space="preserve"> </w:t>
      </w:r>
      <w:r w:rsidR="0032608B" w:rsidRPr="002D1E59">
        <w:rPr>
          <w:rFonts w:ascii="Times New Roman" w:hAnsi="Times New Roman" w:cs="Times New Roman"/>
          <w:b/>
          <w:sz w:val="28"/>
          <w:szCs w:val="28"/>
        </w:rPr>
        <w:t>5.2 Учебно-тематический план</w:t>
      </w:r>
    </w:p>
    <w:tbl>
      <w:tblPr>
        <w:tblStyle w:val="TableNormal"/>
        <w:tblW w:w="10348" w:type="dxa"/>
        <w:tblInd w:w="-929" w:type="dxa"/>
        <w:tblLayout w:type="fixed"/>
        <w:tblLook w:val="01E0" w:firstRow="1" w:lastRow="1" w:firstColumn="1" w:lastColumn="1" w:noHBand="0" w:noVBand="0"/>
      </w:tblPr>
      <w:tblGrid>
        <w:gridCol w:w="2955"/>
        <w:gridCol w:w="986"/>
        <w:gridCol w:w="951"/>
        <w:gridCol w:w="1134"/>
        <w:gridCol w:w="1204"/>
        <w:gridCol w:w="994"/>
        <w:gridCol w:w="2124"/>
      </w:tblGrid>
      <w:tr w:rsidR="00A144D6" w:rsidRPr="001F40D7" w:rsidTr="00A144D6">
        <w:trPr>
          <w:trHeight w:hRule="exact" w:val="451"/>
        </w:trPr>
        <w:tc>
          <w:tcPr>
            <w:tcW w:w="2955" w:type="dxa"/>
            <w:vMerge w:val="restart"/>
            <w:tcBorders>
              <w:top w:val="single" w:sz="5" w:space="0" w:color="000000"/>
              <w:left w:val="single" w:sz="5" w:space="0" w:color="000000"/>
              <w:right w:val="single" w:sz="5" w:space="0" w:color="000000"/>
            </w:tcBorders>
          </w:tcPr>
          <w:p w:rsidR="00A144D6" w:rsidRPr="00590E09" w:rsidRDefault="00590E09" w:rsidP="00C045C5">
            <w:pPr>
              <w:pStyle w:val="TableParagraph"/>
              <w:spacing w:line="274" w:lineRule="exact"/>
              <w:ind w:left="99"/>
              <w:rPr>
                <w:rFonts w:ascii="Times New Roman" w:eastAsia="Times New Roman" w:hAnsi="Times New Roman" w:cs="Times New Roman"/>
                <w:lang w:val="ru-RU"/>
              </w:rPr>
            </w:pPr>
            <w:r w:rsidRPr="00590E09">
              <w:rPr>
                <w:rFonts w:ascii="Times New Roman" w:hAnsi="Times New Roman" w:cs="Times New Roman"/>
                <w:b/>
                <w:lang w:val="ru-RU"/>
              </w:rPr>
              <w:lastRenderedPageBreak/>
              <w:t>Наименование раздела и темы дисциплины</w:t>
            </w:r>
          </w:p>
        </w:tc>
        <w:tc>
          <w:tcPr>
            <w:tcW w:w="5269" w:type="dxa"/>
            <w:gridSpan w:val="5"/>
            <w:tcBorders>
              <w:top w:val="single" w:sz="5" w:space="0" w:color="000000"/>
              <w:left w:val="single" w:sz="5" w:space="0" w:color="000000"/>
              <w:bottom w:val="single" w:sz="5" w:space="0" w:color="000000"/>
              <w:right w:val="single" w:sz="5" w:space="0" w:color="000000"/>
            </w:tcBorders>
          </w:tcPr>
          <w:p w:rsidR="00A144D6" w:rsidRPr="00590E09" w:rsidRDefault="00A144D6" w:rsidP="00C045C5">
            <w:pPr>
              <w:pStyle w:val="TableParagraph"/>
              <w:spacing w:line="274" w:lineRule="exact"/>
              <w:ind w:left="1528"/>
              <w:rPr>
                <w:rFonts w:ascii="Times New Roman" w:eastAsia="Times New Roman" w:hAnsi="Times New Roman" w:cs="Times New Roman"/>
              </w:rPr>
            </w:pPr>
            <w:proofErr w:type="spellStart"/>
            <w:r w:rsidRPr="00590E09">
              <w:rPr>
                <w:rFonts w:ascii="Times New Roman" w:hAnsi="Times New Roman" w:cs="Times New Roman"/>
                <w:spacing w:val="-1"/>
              </w:rPr>
              <w:t>Трудоемкость</w:t>
            </w:r>
            <w:proofErr w:type="spellEnd"/>
            <w:r w:rsidRPr="00590E09">
              <w:rPr>
                <w:rFonts w:ascii="Times New Roman" w:hAnsi="Times New Roman" w:cs="Times New Roman"/>
                <w:spacing w:val="1"/>
              </w:rPr>
              <w:t xml:space="preserve"> </w:t>
            </w:r>
            <w:r w:rsidRPr="00590E09">
              <w:rPr>
                <w:rFonts w:ascii="Times New Roman" w:hAnsi="Times New Roman" w:cs="Times New Roman"/>
              </w:rPr>
              <w:t xml:space="preserve">в </w:t>
            </w:r>
            <w:proofErr w:type="spellStart"/>
            <w:r w:rsidRPr="00590E09">
              <w:rPr>
                <w:rFonts w:ascii="Times New Roman" w:hAnsi="Times New Roman" w:cs="Times New Roman"/>
                <w:spacing w:val="-1"/>
              </w:rPr>
              <w:t>часах</w:t>
            </w:r>
            <w:proofErr w:type="spellEnd"/>
          </w:p>
        </w:tc>
        <w:tc>
          <w:tcPr>
            <w:tcW w:w="2124" w:type="dxa"/>
            <w:vMerge w:val="restart"/>
            <w:tcBorders>
              <w:top w:val="single" w:sz="5" w:space="0" w:color="000000"/>
              <w:left w:val="single" w:sz="5" w:space="0" w:color="000000"/>
              <w:right w:val="single" w:sz="5" w:space="0" w:color="000000"/>
            </w:tcBorders>
          </w:tcPr>
          <w:p w:rsidR="00A144D6" w:rsidRPr="00590E09" w:rsidRDefault="00A144D6" w:rsidP="00C045C5">
            <w:pPr>
              <w:pStyle w:val="TableParagraph"/>
              <w:ind w:left="159" w:right="163"/>
              <w:jc w:val="center"/>
              <w:rPr>
                <w:rFonts w:ascii="Times New Roman" w:eastAsia="Times New Roman" w:hAnsi="Times New Roman" w:cs="Times New Roman"/>
                <w:lang w:val="ru-RU"/>
              </w:rPr>
            </w:pPr>
            <w:r w:rsidRPr="00590E09">
              <w:rPr>
                <w:rFonts w:ascii="Times New Roman" w:hAnsi="Times New Roman" w:cs="Times New Roman"/>
                <w:lang w:val="ru-RU"/>
              </w:rPr>
              <w:t>Формы</w:t>
            </w:r>
            <w:r w:rsidRPr="00590E09">
              <w:rPr>
                <w:rFonts w:ascii="Times New Roman" w:hAnsi="Times New Roman" w:cs="Times New Roman"/>
                <w:spacing w:val="-2"/>
                <w:lang w:val="ru-RU"/>
              </w:rPr>
              <w:t xml:space="preserve"> </w:t>
            </w:r>
            <w:r w:rsidRPr="00590E09">
              <w:rPr>
                <w:rFonts w:ascii="Times New Roman" w:hAnsi="Times New Roman" w:cs="Times New Roman"/>
                <w:lang w:val="ru-RU"/>
              </w:rPr>
              <w:t xml:space="preserve">текущего контроля </w:t>
            </w:r>
            <w:proofErr w:type="spellStart"/>
            <w:r w:rsidRPr="00590E09">
              <w:rPr>
                <w:rFonts w:ascii="Times New Roman" w:hAnsi="Times New Roman" w:cs="Times New Roman"/>
                <w:spacing w:val="-1"/>
                <w:lang w:val="ru-RU"/>
              </w:rPr>
              <w:t>успевае</w:t>
            </w:r>
            <w:proofErr w:type="spellEnd"/>
            <w:r w:rsidRPr="00590E09">
              <w:rPr>
                <w:rFonts w:ascii="Times New Roman" w:hAnsi="Times New Roman" w:cs="Times New Roman"/>
                <w:spacing w:val="23"/>
                <w:lang w:val="ru-RU"/>
              </w:rPr>
              <w:t xml:space="preserve"> </w:t>
            </w:r>
            <w:r w:rsidRPr="00590E09">
              <w:rPr>
                <w:rFonts w:ascii="Times New Roman" w:hAnsi="Times New Roman" w:cs="Times New Roman"/>
                <w:spacing w:val="-1"/>
                <w:lang w:val="ru-RU"/>
              </w:rPr>
              <w:t>мости</w:t>
            </w:r>
          </w:p>
        </w:tc>
      </w:tr>
      <w:tr w:rsidR="00A144D6" w:rsidTr="00A144D6">
        <w:trPr>
          <w:trHeight w:hRule="exact" w:val="451"/>
        </w:trPr>
        <w:tc>
          <w:tcPr>
            <w:tcW w:w="2955" w:type="dxa"/>
            <w:vMerge/>
            <w:tcBorders>
              <w:left w:val="single" w:sz="5" w:space="0" w:color="000000"/>
              <w:right w:val="single" w:sz="5" w:space="0" w:color="000000"/>
            </w:tcBorders>
          </w:tcPr>
          <w:p w:rsidR="00A144D6" w:rsidRPr="001F40D7" w:rsidRDefault="00A144D6" w:rsidP="00C045C5">
            <w:pPr>
              <w:rPr>
                <w:lang w:val="ru-RU"/>
              </w:rPr>
            </w:pPr>
          </w:p>
        </w:tc>
        <w:tc>
          <w:tcPr>
            <w:tcW w:w="986" w:type="dxa"/>
            <w:vMerge w:val="restart"/>
            <w:tcBorders>
              <w:top w:val="single" w:sz="5" w:space="0" w:color="000000"/>
              <w:left w:val="single" w:sz="5" w:space="0" w:color="000000"/>
              <w:right w:val="single" w:sz="5" w:space="0" w:color="000000"/>
            </w:tcBorders>
          </w:tcPr>
          <w:p w:rsidR="00A144D6" w:rsidRDefault="00A144D6" w:rsidP="00C045C5">
            <w:pPr>
              <w:pStyle w:val="TableParagraph"/>
              <w:ind w:left="176" w:right="213" w:hanging="8"/>
              <w:rPr>
                <w:rFonts w:ascii="Times New Roman" w:eastAsia="Times New Roman" w:hAnsi="Times New Roman" w:cs="Times New Roman"/>
                <w:sz w:val="24"/>
                <w:szCs w:val="24"/>
              </w:rPr>
            </w:pPr>
            <w:proofErr w:type="spellStart"/>
            <w:r>
              <w:rPr>
                <w:rFonts w:ascii="Times New Roman" w:hAnsi="Times New Roman"/>
                <w:spacing w:val="-1"/>
                <w:sz w:val="24"/>
              </w:rPr>
              <w:t>Всего</w:t>
            </w:r>
            <w:proofErr w:type="spellEnd"/>
            <w:r>
              <w:rPr>
                <w:rFonts w:ascii="Times New Roman" w:hAnsi="Times New Roman"/>
                <w:spacing w:val="23"/>
                <w:sz w:val="24"/>
              </w:rPr>
              <w:t xml:space="preserve"> </w:t>
            </w:r>
            <w:proofErr w:type="spellStart"/>
            <w:r>
              <w:rPr>
                <w:rFonts w:ascii="Times New Roman" w:hAnsi="Times New Roman"/>
                <w:spacing w:val="-1"/>
                <w:sz w:val="24"/>
              </w:rPr>
              <w:t>часов</w:t>
            </w:r>
            <w:proofErr w:type="spellEnd"/>
          </w:p>
        </w:tc>
        <w:tc>
          <w:tcPr>
            <w:tcW w:w="3289" w:type="dxa"/>
            <w:gridSpan w:val="3"/>
            <w:tcBorders>
              <w:top w:val="single" w:sz="5" w:space="0" w:color="000000"/>
              <w:left w:val="single" w:sz="5" w:space="0" w:color="000000"/>
              <w:bottom w:val="single" w:sz="5" w:space="0" w:color="000000"/>
              <w:right w:val="single" w:sz="5" w:space="0" w:color="000000"/>
            </w:tcBorders>
          </w:tcPr>
          <w:p w:rsidR="00A144D6" w:rsidRDefault="00A144D6" w:rsidP="00C045C5">
            <w:pPr>
              <w:pStyle w:val="TableParagraph"/>
              <w:spacing w:line="274" w:lineRule="exact"/>
              <w:ind w:left="645"/>
              <w:rPr>
                <w:rFonts w:ascii="Times New Roman" w:eastAsia="Times New Roman" w:hAnsi="Times New Roman" w:cs="Times New Roman"/>
                <w:sz w:val="24"/>
                <w:szCs w:val="24"/>
              </w:rPr>
            </w:pPr>
            <w:proofErr w:type="spellStart"/>
            <w:r>
              <w:rPr>
                <w:rFonts w:ascii="Times New Roman" w:hAnsi="Times New Roman"/>
                <w:sz w:val="24"/>
              </w:rPr>
              <w:t>Аудиторная</w:t>
            </w:r>
            <w:proofErr w:type="spellEnd"/>
            <w:r>
              <w:rPr>
                <w:rFonts w:ascii="Times New Roman" w:hAnsi="Times New Roman"/>
                <w:sz w:val="24"/>
              </w:rPr>
              <w:t xml:space="preserve"> </w:t>
            </w:r>
            <w:proofErr w:type="spellStart"/>
            <w:r>
              <w:rPr>
                <w:rFonts w:ascii="Times New Roman" w:hAnsi="Times New Roman"/>
                <w:spacing w:val="-1"/>
                <w:sz w:val="24"/>
              </w:rPr>
              <w:t>работа</w:t>
            </w:r>
            <w:proofErr w:type="spellEnd"/>
          </w:p>
        </w:tc>
        <w:tc>
          <w:tcPr>
            <w:tcW w:w="994" w:type="dxa"/>
            <w:vMerge w:val="restart"/>
            <w:tcBorders>
              <w:top w:val="single" w:sz="5" w:space="0" w:color="000000"/>
              <w:left w:val="single" w:sz="5" w:space="0" w:color="000000"/>
              <w:right w:val="single" w:sz="5" w:space="0" w:color="000000"/>
            </w:tcBorders>
          </w:tcPr>
          <w:p w:rsidR="00A144D6" w:rsidRPr="00590E09" w:rsidRDefault="00590E09" w:rsidP="00C045C5">
            <w:pPr>
              <w:pStyle w:val="TableParagraph"/>
              <w:ind w:left="166" w:right="96" w:hanging="32"/>
              <w:rPr>
                <w:rFonts w:ascii="Times New Roman" w:eastAsia="Times New Roman" w:hAnsi="Times New Roman" w:cs="Times New Roman"/>
              </w:rPr>
            </w:pPr>
            <w:proofErr w:type="spellStart"/>
            <w:r w:rsidRPr="00590E09">
              <w:rPr>
                <w:rFonts w:ascii="Times New Roman" w:hAnsi="Times New Roman" w:cs="Times New Roman"/>
                <w:b/>
              </w:rPr>
              <w:t>Самостоятельная</w:t>
            </w:r>
            <w:proofErr w:type="spellEnd"/>
            <w:r w:rsidRPr="00590E09">
              <w:rPr>
                <w:rFonts w:ascii="Times New Roman" w:hAnsi="Times New Roman" w:cs="Times New Roman"/>
                <w:b/>
              </w:rPr>
              <w:t xml:space="preserve"> </w:t>
            </w:r>
            <w:proofErr w:type="spellStart"/>
            <w:r w:rsidRPr="00590E09">
              <w:rPr>
                <w:rFonts w:ascii="Times New Roman" w:hAnsi="Times New Roman" w:cs="Times New Roman"/>
                <w:b/>
              </w:rPr>
              <w:t>работа</w:t>
            </w:r>
            <w:proofErr w:type="spellEnd"/>
          </w:p>
        </w:tc>
        <w:tc>
          <w:tcPr>
            <w:tcW w:w="2124" w:type="dxa"/>
            <w:vMerge/>
            <w:tcBorders>
              <w:left w:val="single" w:sz="5" w:space="0" w:color="000000"/>
              <w:right w:val="single" w:sz="5" w:space="0" w:color="000000"/>
            </w:tcBorders>
          </w:tcPr>
          <w:p w:rsidR="00A144D6" w:rsidRDefault="00A144D6" w:rsidP="00C045C5"/>
        </w:tc>
      </w:tr>
      <w:tr w:rsidR="00590E09" w:rsidRPr="001F40D7" w:rsidTr="00DA326A">
        <w:trPr>
          <w:trHeight w:hRule="exact" w:val="1006"/>
        </w:trPr>
        <w:tc>
          <w:tcPr>
            <w:tcW w:w="2955" w:type="dxa"/>
            <w:vMerge/>
            <w:tcBorders>
              <w:left w:val="single" w:sz="5" w:space="0" w:color="000000"/>
              <w:bottom w:val="single" w:sz="5" w:space="0" w:color="000000"/>
              <w:right w:val="single" w:sz="5" w:space="0" w:color="000000"/>
            </w:tcBorders>
          </w:tcPr>
          <w:p w:rsidR="00590E09" w:rsidRDefault="00590E09" w:rsidP="00590E09"/>
        </w:tc>
        <w:tc>
          <w:tcPr>
            <w:tcW w:w="986" w:type="dxa"/>
            <w:vMerge/>
            <w:tcBorders>
              <w:left w:val="single" w:sz="5" w:space="0" w:color="000000"/>
              <w:bottom w:val="single" w:sz="5" w:space="0" w:color="000000"/>
              <w:right w:val="single" w:sz="5" w:space="0" w:color="000000"/>
            </w:tcBorders>
          </w:tcPr>
          <w:p w:rsidR="00590E09" w:rsidRDefault="00590E09" w:rsidP="00590E09"/>
        </w:tc>
        <w:tc>
          <w:tcPr>
            <w:tcW w:w="951" w:type="dxa"/>
            <w:tcBorders>
              <w:top w:val="single" w:sz="5" w:space="0" w:color="000000"/>
              <w:left w:val="single" w:sz="5" w:space="0" w:color="000000"/>
              <w:bottom w:val="single" w:sz="5" w:space="0" w:color="000000"/>
              <w:right w:val="single" w:sz="5" w:space="0" w:color="000000"/>
            </w:tcBorders>
          </w:tcPr>
          <w:p w:rsidR="00590E09" w:rsidRPr="00590E09" w:rsidRDefault="00590E09" w:rsidP="00590E09">
            <w:pPr>
              <w:jc w:val="center"/>
              <w:rPr>
                <w:rFonts w:ascii="Times New Roman" w:hAnsi="Times New Roman" w:cs="Times New Roman"/>
              </w:rPr>
            </w:pPr>
            <w:proofErr w:type="spellStart"/>
            <w:r w:rsidRPr="00590E09">
              <w:rPr>
                <w:rFonts w:ascii="Times New Roman" w:hAnsi="Times New Roman" w:cs="Times New Roman"/>
              </w:rPr>
              <w:t>Общая</w:t>
            </w:r>
            <w:proofErr w:type="spellEnd"/>
          </w:p>
          <w:p w:rsidR="00590E09" w:rsidRPr="00590E09" w:rsidRDefault="00590E09" w:rsidP="00590E09">
            <w:pPr>
              <w:jc w:val="center"/>
              <w:rPr>
                <w:rFonts w:ascii="Times New Roman" w:hAnsi="Times New Roman" w:cs="Times New Roman"/>
              </w:rPr>
            </w:pPr>
          </w:p>
          <w:p w:rsidR="00590E09" w:rsidRPr="00590E09" w:rsidRDefault="00590E09" w:rsidP="00590E09">
            <w:pPr>
              <w:jc w:val="center"/>
              <w:rPr>
                <w:rFonts w:ascii="Times New Roman" w:hAnsi="Times New Roman" w:cs="Times New Roman"/>
              </w:rPr>
            </w:pPr>
          </w:p>
        </w:tc>
        <w:tc>
          <w:tcPr>
            <w:tcW w:w="1134" w:type="dxa"/>
            <w:tcBorders>
              <w:top w:val="single" w:sz="5" w:space="0" w:color="000000"/>
              <w:left w:val="single" w:sz="5" w:space="0" w:color="000000"/>
              <w:bottom w:val="single" w:sz="5" w:space="0" w:color="000000"/>
              <w:right w:val="single" w:sz="5" w:space="0" w:color="000000"/>
            </w:tcBorders>
          </w:tcPr>
          <w:p w:rsidR="00590E09" w:rsidRPr="00590E09" w:rsidRDefault="00590E09" w:rsidP="00590E09">
            <w:pPr>
              <w:jc w:val="center"/>
              <w:rPr>
                <w:rFonts w:ascii="Times New Roman" w:hAnsi="Times New Roman" w:cs="Times New Roman"/>
              </w:rPr>
            </w:pPr>
            <w:proofErr w:type="spellStart"/>
            <w:r w:rsidRPr="00590E09">
              <w:rPr>
                <w:rFonts w:ascii="Times New Roman" w:hAnsi="Times New Roman" w:cs="Times New Roman"/>
              </w:rPr>
              <w:t>Лекции</w:t>
            </w:r>
            <w:proofErr w:type="spellEnd"/>
          </w:p>
        </w:tc>
        <w:tc>
          <w:tcPr>
            <w:tcW w:w="1204" w:type="dxa"/>
            <w:tcBorders>
              <w:top w:val="single" w:sz="5" w:space="0" w:color="000000"/>
              <w:left w:val="single" w:sz="5" w:space="0" w:color="000000"/>
              <w:bottom w:val="single" w:sz="5" w:space="0" w:color="000000"/>
              <w:right w:val="single" w:sz="5" w:space="0" w:color="000000"/>
            </w:tcBorders>
          </w:tcPr>
          <w:p w:rsidR="00590E09" w:rsidRPr="00590E09" w:rsidRDefault="00590E09" w:rsidP="00590E09">
            <w:pPr>
              <w:rPr>
                <w:rFonts w:ascii="Times New Roman" w:hAnsi="Times New Roman" w:cs="Times New Roman"/>
              </w:rPr>
            </w:pPr>
            <w:proofErr w:type="spellStart"/>
            <w:r w:rsidRPr="00590E09">
              <w:rPr>
                <w:rFonts w:ascii="Times New Roman" w:hAnsi="Times New Roman" w:cs="Times New Roman"/>
              </w:rPr>
              <w:t>Практич</w:t>
            </w:r>
            <w:proofErr w:type="spellEnd"/>
            <w:r w:rsidRPr="00590E09">
              <w:rPr>
                <w:rFonts w:ascii="Times New Roman" w:hAnsi="Times New Roman" w:cs="Times New Roman"/>
              </w:rPr>
              <w:t xml:space="preserve">. и </w:t>
            </w:r>
            <w:proofErr w:type="spellStart"/>
            <w:r w:rsidRPr="00590E09">
              <w:rPr>
                <w:rFonts w:ascii="Times New Roman" w:hAnsi="Times New Roman" w:cs="Times New Roman"/>
              </w:rPr>
              <w:t>семинар</w:t>
            </w:r>
            <w:proofErr w:type="spellEnd"/>
            <w:r w:rsidRPr="00590E09">
              <w:rPr>
                <w:rFonts w:ascii="Times New Roman" w:hAnsi="Times New Roman" w:cs="Times New Roman"/>
              </w:rPr>
              <w:t xml:space="preserve">. </w:t>
            </w:r>
            <w:proofErr w:type="spellStart"/>
            <w:r w:rsidRPr="00590E09">
              <w:rPr>
                <w:rFonts w:ascii="Times New Roman" w:hAnsi="Times New Roman" w:cs="Times New Roman"/>
              </w:rPr>
              <w:t>занятия</w:t>
            </w:r>
            <w:proofErr w:type="spellEnd"/>
          </w:p>
        </w:tc>
        <w:tc>
          <w:tcPr>
            <w:tcW w:w="994" w:type="dxa"/>
            <w:vMerge/>
            <w:tcBorders>
              <w:left w:val="single" w:sz="5" w:space="0" w:color="000000"/>
              <w:bottom w:val="single" w:sz="5" w:space="0" w:color="000000"/>
              <w:right w:val="single" w:sz="5" w:space="0" w:color="000000"/>
            </w:tcBorders>
          </w:tcPr>
          <w:p w:rsidR="00590E09" w:rsidRPr="001F40D7" w:rsidRDefault="00590E09" w:rsidP="00590E09">
            <w:pPr>
              <w:rPr>
                <w:lang w:val="ru-RU"/>
              </w:rPr>
            </w:pPr>
          </w:p>
        </w:tc>
        <w:tc>
          <w:tcPr>
            <w:tcW w:w="2124" w:type="dxa"/>
            <w:vMerge/>
            <w:tcBorders>
              <w:left w:val="single" w:sz="5" w:space="0" w:color="000000"/>
              <w:bottom w:val="single" w:sz="5" w:space="0" w:color="000000"/>
              <w:right w:val="single" w:sz="5" w:space="0" w:color="000000"/>
            </w:tcBorders>
          </w:tcPr>
          <w:p w:rsidR="00590E09" w:rsidRPr="001F40D7" w:rsidRDefault="00590E09" w:rsidP="00590E09">
            <w:pPr>
              <w:rPr>
                <w:lang w:val="ru-RU"/>
              </w:rPr>
            </w:pPr>
          </w:p>
        </w:tc>
      </w:tr>
      <w:tr w:rsidR="00590E09" w:rsidRPr="001F40D7" w:rsidTr="00DA326A">
        <w:trPr>
          <w:trHeight w:hRule="exact" w:val="1832"/>
        </w:trPr>
        <w:tc>
          <w:tcPr>
            <w:tcW w:w="2955"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ind w:left="99" w:right="577"/>
              <w:rPr>
                <w:rFonts w:ascii="Times New Roman" w:eastAsia="Times New Roman" w:hAnsi="Times New Roman" w:cs="Times New Roman"/>
                <w:sz w:val="24"/>
                <w:szCs w:val="24"/>
                <w:lang w:val="ru-RU"/>
              </w:rPr>
            </w:pPr>
            <w:r w:rsidRPr="001F40D7">
              <w:rPr>
                <w:rFonts w:ascii="Times New Roman" w:hAnsi="Times New Roman"/>
                <w:spacing w:val="-1"/>
                <w:sz w:val="24"/>
                <w:lang w:val="ru-RU"/>
              </w:rPr>
              <w:t xml:space="preserve">Тема </w:t>
            </w:r>
            <w:r w:rsidRPr="001F40D7">
              <w:rPr>
                <w:rFonts w:ascii="Times New Roman" w:hAnsi="Times New Roman"/>
                <w:sz w:val="24"/>
                <w:lang w:val="ru-RU"/>
              </w:rPr>
              <w:t>1. Основные</w:t>
            </w:r>
            <w:r w:rsidRPr="001F40D7">
              <w:rPr>
                <w:rFonts w:ascii="Times New Roman" w:hAnsi="Times New Roman"/>
                <w:spacing w:val="21"/>
                <w:sz w:val="24"/>
                <w:lang w:val="ru-RU"/>
              </w:rPr>
              <w:t xml:space="preserve"> </w:t>
            </w:r>
            <w:r w:rsidRPr="001F40D7">
              <w:rPr>
                <w:rFonts w:ascii="Times New Roman" w:hAnsi="Times New Roman"/>
                <w:spacing w:val="-1"/>
                <w:sz w:val="24"/>
                <w:lang w:val="ru-RU"/>
              </w:rPr>
              <w:t>проблемы</w:t>
            </w:r>
            <w:r w:rsidRPr="001F40D7">
              <w:rPr>
                <w:rFonts w:ascii="Times New Roman" w:hAnsi="Times New Roman"/>
                <w:sz w:val="24"/>
                <w:lang w:val="ru-RU"/>
              </w:rPr>
              <w:t xml:space="preserve"> глобальной</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экономики.</w:t>
            </w:r>
          </w:p>
          <w:p w:rsidR="00590E09" w:rsidRPr="001F40D7" w:rsidRDefault="00590E09" w:rsidP="00C045C5">
            <w:pPr>
              <w:pStyle w:val="TableParagraph"/>
              <w:ind w:left="99" w:right="112"/>
              <w:jc w:val="both"/>
              <w:rPr>
                <w:rFonts w:ascii="Times New Roman" w:eastAsia="Times New Roman" w:hAnsi="Times New Roman" w:cs="Times New Roman"/>
                <w:sz w:val="24"/>
                <w:szCs w:val="24"/>
                <w:lang w:val="ru-RU"/>
              </w:rPr>
            </w:pPr>
            <w:r w:rsidRPr="001F40D7">
              <w:rPr>
                <w:rFonts w:ascii="Times New Roman" w:hAnsi="Times New Roman"/>
                <w:spacing w:val="-1"/>
                <w:sz w:val="24"/>
                <w:lang w:val="ru-RU"/>
              </w:rPr>
              <w:t>Глобализация</w:t>
            </w:r>
            <w:r w:rsidRPr="001F40D7">
              <w:rPr>
                <w:rFonts w:ascii="Times New Roman" w:hAnsi="Times New Roman"/>
                <w:spacing w:val="2"/>
                <w:sz w:val="24"/>
                <w:lang w:val="ru-RU"/>
              </w:rPr>
              <w:t xml:space="preserve"> </w:t>
            </w:r>
            <w:r w:rsidRPr="001F40D7">
              <w:rPr>
                <w:rFonts w:ascii="Times New Roman" w:hAnsi="Times New Roman"/>
                <w:sz w:val="24"/>
                <w:lang w:val="ru-RU"/>
              </w:rPr>
              <w:t xml:space="preserve">и </w:t>
            </w:r>
            <w:r w:rsidRPr="001F40D7">
              <w:rPr>
                <w:rFonts w:ascii="Times New Roman" w:hAnsi="Times New Roman"/>
                <w:spacing w:val="-1"/>
                <w:sz w:val="24"/>
                <w:lang w:val="ru-RU"/>
              </w:rPr>
              <w:t>ее</w:t>
            </w:r>
            <w:r w:rsidRPr="001F40D7">
              <w:rPr>
                <w:rFonts w:ascii="Times New Roman" w:hAnsi="Times New Roman"/>
                <w:spacing w:val="21"/>
                <w:sz w:val="24"/>
                <w:lang w:val="ru-RU"/>
              </w:rPr>
              <w:t xml:space="preserve"> </w:t>
            </w:r>
            <w:r w:rsidRPr="001F40D7">
              <w:rPr>
                <w:rFonts w:ascii="Times New Roman" w:hAnsi="Times New Roman"/>
                <w:spacing w:val="-1"/>
                <w:sz w:val="24"/>
                <w:lang w:val="ru-RU"/>
              </w:rPr>
              <w:t>воздействие</w:t>
            </w:r>
            <w:r w:rsidRPr="001F40D7">
              <w:rPr>
                <w:rFonts w:ascii="Times New Roman" w:hAnsi="Times New Roman"/>
                <w:spacing w:val="37"/>
                <w:sz w:val="24"/>
                <w:lang w:val="ru-RU"/>
              </w:rPr>
              <w:t xml:space="preserve"> </w:t>
            </w:r>
            <w:r w:rsidRPr="001F40D7">
              <w:rPr>
                <w:rFonts w:ascii="Times New Roman" w:hAnsi="Times New Roman"/>
                <w:sz w:val="24"/>
                <w:lang w:val="ru-RU"/>
              </w:rPr>
              <w:t>на</w:t>
            </w:r>
            <w:r w:rsidRPr="001F40D7">
              <w:rPr>
                <w:rFonts w:ascii="Times New Roman" w:hAnsi="Times New Roman"/>
                <w:spacing w:val="37"/>
                <w:sz w:val="24"/>
                <w:lang w:val="ru-RU"/>
              </w:rPr>
              <w:t xml:space="preserve"> </w:t>
            </w:r>
            <w:r w:rsidRPr="001F40D7">
              <w:rPr>
                <w:rFonts w:ascii="Times New Roman" w:hAnsi="Times New Roman"/>
                <w:spacing w:val="-1"/>
                <w:sz w:val="24"/>
                <w:lang w:val="ru-RU"/>
              </w:rPr>
              <w:t>мировую</w:t>
            </w:r>
            <w:r w:rsidRPr="001F40D7">
              <w:rPr>
                <w:rFonts w:ascii="Times New Roman" w:hAnsi="Times New Roman"/>
                <w:spacing w:val="32"/>
                <w:sz w:val="24"/>
                <w:lang w:val="ru-RU"/>
              </w:rPr>
              <w:t xml:space="preserve"> </w:t>
            </w:r>
            <w:r w:rsidRPr="001F40D7">
              <w:rPr>
                <w:rFonts w:ascii="Times New Roman" w:hAnsi="Times New Roman"/>
                <w:spacing w:val="-1"/>
                <w:sz w:val="24"/>
                <w:lang w:val="ru-RU"/>
              </w:rPr>
              <w:t>экономику</w:t>
            </w:r>
          </w:p>
        </w:tc>
        <w:tc>
          <w:tcPr>
            <w:tcW w:w="986" w:type="dxa"/>
            <w:tcBorders>
              <w:top w:val="single" w:sz="5" w:space="0" w:color="000000"/>
              <w:left w:val="single" w:sz="5" w:space="0" w:color="000000"/>
              <w:bottom w:val="single" w:sz="5" w:space="0" w:color="000000"/>
              <w:right w:val="single" w:sz="5" w:space="0" w:color="000000"/>
            </w:tcBorders>
          </w:tcPr>
          <w:p w:rsidR="00590E09" w:rsidRDefault="00590E09" w:rsidP="00002717">
            <w:pPr>
              <w:pStyle w:val="TableParagraph"/>
              <w:spacing w:line="274" w:lineRule="exact"/>
              <w:ind w:right="11"/>
              <w:jc w:val="center"/>
              <w:rPr>
                <w:rFonts w:ascii="Times New Roman" w:eastAsia="Times New Roman" w:hAnsi="Times New Roman" w:cs="Times New Roman"/>
                <w:sz w:val="24"/>
                <w:szCs w:val="24"/>
              </w:rPr>
            </w:pPr>
            <w:r>
              <w:rPr>
                <w:rFonts w:ascii="Times New Roman"/>
                <w:sz w:val="24"/>
                <w:lang w:val="ru-RU"/>
              </w:rPr>
              <w:t>26</w:t>
            </w:r>
          </w:p>
        </w:tc>
        <w:tc>
          <w:tcPr>
            <w:tcW w:w="951" w:type="dxa"/>
            <w:tcBorders>
              <w:top w:val="single" w:sz="5" w:space="0" w:color="000000"/>
              <w:left w:val="single" w:sz="5" w:space="0" w:color="000000"/>
              <w:bottom w:val="single" w:sz="5" w:space="0" w:color="000000"/>
              <w:right w:val="single" w:sz="5" w:space="0" w:color="000000"/>
            </w:tcBorders>
          </w:tcPr>
          <w:p w:rsidR="00590E09" w:rsidRDefault="00590E09" w:rsidP="00C045C5">
            <w:pPr>
              <w:pStyle w:val="TableParagraph"/>
              <w:spacing w:line="274" w:lineRule="exact"/>
              <w:ind w:right="12"/>
              <w:jc w:val="center"/>
              <w:rPr>
                <w:rFonts w:ascii="Times New Roman" w:eastAsia="Times New Roman" w:hAnsi="Times New Roman" w:cs="Times New Roman"/>
                <w:sz w:val="24"/>
                <w:szCs w:val="24"/>
              </w:rPr>
            </w:pPr>
            <w:r>
              <w:rPr>
                <w:rFonts w:ascii="Times New Roman"/>
                <w:sz w:val="24"/>
                <w:lang w:val="ru-RU"/>
              </w:rPr>
              <w:t>6</w:t>
            </w:r>
          </w:p>
        </w:tc>
        <w:tc>
          <w:tcPr>
            <w:tcW w:w="1134" w:type="dxa"/>
            <w:tcBorders>
              <w:top w:val="single" w:sz="5" w:space="0" w:color="000000"/>
              <w:left w:val="single" w:sz="5" w:space="0" w:color="000000"/>
              <w:bottom w:val="single" w:sz="5" w:space="0" w:color="000000"/>
              <w:right w:val="single" w:sz="5" w:space="0" w:color="000000"/>
            </w:tcBorders>
          </w:tcPr>
          <w:p w:rsidR="00590E09" w:rsidRDefault="00590E09" w:rsidP="00D92C19">
            <w:pPr>
              <w:pStyle w:val="TableParagraph"/>
              <w:spacing w:line="274" w:lineRule="exact"/>
              <w:jc w:val="center"/>
              <w:rPr>
                <w:rFonts w:ascii="Times New Roman" w:eastAsia="Times New Roman" w:hAnsi="Times New Roman" w:cs="Times New Roman"/>
                <w:sz w:val="24"/>
                <w:szCs w:val="24"/>
              </w:rPr>
            </w:pPr>
            <w:r>
              <w:rPr>
                <w:rFonts w:ascii="Times New Roman"/>
                <w:sz w:val="24"/>
              </w:rPr>
              <w:t>2</w:t>
            </w:r>
          </w:p>
        </w:tc>
        <w:tc>
          <w:tcPr>
            <w:tcW w:w="120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before="24"/>
              <w:ind w:right="9"/>
              <w:jc w:val="center"/>
              <w:rPr>
                <w:rFonts w:ascii="Times New Roman" w:eastAsia="Times New Roman" w:hAnsi="Times New Roman" w:cs="Times New Roman"/>
                <w:sz w:val="24"/>
                <w:szCs w:val="24"/>
              </w:rPr>
            </w:pPr>
            <w:r>
              <w:rPr>
                <w:rFonts w:ascii="Times New Roman"/>
                <w:sz w:val="24"/>
                <w:lang w:val="ru-RU"/>
              </w:rPr>
              <w:t>4</w:t>
            </w:r>
          </w:p>
        </w:tc>
        <w:tc>
          <w:tcPr>
            <w:tcW w:w="99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line="274" w:lineRule="exact"/>
              <w:ind w:left="38"/>
              <w:jc w:val="center"/>
              <w:rPr>
                <w:rFonts w:ascii="Times New Roman" w:eastAsia="Times New Roman" w:hAnsi="Times New Roman" w:cs="Times New Roman"/>
                <w:sz w:val="24"/>
                <w:szCs w:val="24"/>
              </w:rPr>
            </w:pPr>
            <w:r>
              <w:rPr>
                <w:rFonts w:ascii="Times New Roman"/>
                <w:sz w:val="24"/>
                <w:lang w:val="ru-RU"/>
              </w:rPr>
              <w:t>20</w:t>
            </w:r>
          </w:p>
        </w:tc>
        <w:tc>
          <w:tcPr>
            <w:tcW w:w="2124"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spacing w:before="79"/>
              <w:ind w:left="488" w:right="515"/>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pacing w:val="25"/>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w:t>
            </w:r>
            <w:r w:rsidRPr="001F40D7">
              <w:rPr>
                <w:rFonts w:ascii="Times New Roman" w:hAnsi="Times New Roman"/>
                <w:spacing w:val="25"/>
                <w:sz w:val="24"/>
                <w:lang w:val="ru-RU"/>
              </w:rPr>
              <w:t xml:space="preserve"> </w:t>
            </w:r>
            <w:r w:rsidRPr="001F40D7">
              <w:rPr>
                <w:rFonts w:ascii="Times New Roman" w:hAnsi="Times New Roman"/>
                <w:spacing w:val="-1"/>
                <w:sz w:val="24"/>
                <w:lang w:val="ru-RU"/>
              </w:rPr>
              <w:t>практико-</w:t>
            </w:r>
          </w:p>
          <w:p w:rsidR="00590E09" w:rsidRPr="001F40D7" w:rsidRDefault="00590E09" w:rsidP="00C045C5">
            <w:pPr>
              <w:pStyle w:val="TableParagraph"/>
              <w:ind w:left="128" w:right="146"/>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заданий</w:t>
            </w:r>
          </w:p>
        </w:tc>
      </w:tr>
      <w:tr w:rsidR="00590E09" w:rsidRPr="001F40D7" w:rsidTr="00DA326A">
        <w:trPr>
          <w:trHeight w:hRule="exact" w:val="1778"/>
        </w:trPr>
        <w:tc>
          <w:tcPr>
            <w:tcW w:w="2955"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ind w:left="99" w:right="896"/>
              <w:rPr>
                <w:rFonts w:ascii="Times New Roman" w:eastAsia="Times New Roman" w:hAnsi="Times New Roman" w:cs="Times New Roman"/>
                <w:sz w:val="24"/>
                <w:szCs w:val="24"/>
                <w:lang w:val="ru-RU"/>
              </w:rPr>
            </w:pPr>
            <w:r w:rsidRPr="001F40D7">
              <w:rPr>
                <w:rFonts w:ascii="Times New Roman" w:hAnsi="Times New Roman"/>
                <w:spacing w:val="-1"/>
                <w:sz w:val="24"/>
                <w:lang w:val="ru-RU"/>
              </w:rPr>
              <w:t xml:space="preserve">Тема </w:t>
            </w:r>
            <w:r w:rsidRPr="001F40D7">
              <w:rPr>
                <w:rFonts w:ascii="Times New Roman" w:hAnsi="Times New Roman"/>
                <w:sz w:val="24"/>
                <w:lang w:val="ru-RU"/>
              </w:rPr>
              <w:t xml:space="preserve">2. </w:t>
            </w:r>
            <w:r w:rsidRPr="001F40D7">
              <w:rPr>
                <w:rFonts w:ascii="Times New Roman" w:hAnsi="Times New Roman"/>
                <w:spacing w:val="-1"/>
                <w:sz w:val="24"/>
                <w:lang w:val="ru-RU"/>
              </w:rPr>
              <w:t>Рост</w:t>
            </w:r>
            <w:r w:rsidRPr="001F40D7">
              <w:rPr>
                <w:rFonts w:ascii="Times New Roman" w:hAnsi="Times New Roman"/>
                <w:spacing w:val="24"/>
                <w:sz w:val="24"/>
                <w:lang w:val="ru-RU"/>
              </w:rPr>
              <w:t xml:space="preserve"> </w:t>
            </w:r>
            <w:r w:rsidRPr="001F40D7">
              <w:rPr>
                <w:rFonts w:ascii="Times New Roman" w:hAnsi="Times New Roman"/>
                <w:spacing w:val="-1"/>
                <w:sz w:val="24"/>
                <w:lang w:val="ru-RU"/>
              </w:rPr>
              <w:t>населения</w:t>
            </w:r>
            <w:r w:rsidRPr="001F40D7">
              <w:rPr>
                <w:rFonts w:ascii="Times New Roman" w:hAnsi="Times New Roman"/>
                <w:sz w:val="24"/>
                <w:lang w:val="ru-RU"/>
              </w:rPr>
              <w:t xml:space="preserve"> </w:t>
            </w:r>
            <w:r w:rsidRPr="001F40D7">
              <w:rPr>
                <w:rFonts w:ascii="Times New Roman" w:hAnsi="Times New Roman"/>
                <w:spacing w:val="-1"/>
                <w:sz w:val="24"/>
                <w:lang w:val="ru-RU"/>
              </w:rPr>
              <w:t xml:space="preserve">мира </w:t>
            </w:r>
            <w:r w:rsidRPr="001F40D7">
              <w:rPr>
                <w:rFonts w:ascii="Times New Roman" w:hAnsi="Times New Roman"/>
                <w:sz w:val="24"/>
                <w:lang w:val="ru-RU"/>
              </w:rPr>
              <w:t>и</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проблема старения</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населения</w:t>
            </w:r>
          </w:p>
        </w:tc>
        <w:tc>
          <w:tcPr>
            <w:tcW w:w="986" w:type="dxa"/>
            <w:tcBorders>
              <w:top w:val="single" w:sz="5" w:space="0" w:color="000000"/>
              <w:left w:val="single" w:sz="5" w:space="0" w:color="000000"/>
              <w:bottom w:val="single" w:sz="5" w:space="0" w:color="000000"/>
              <w:right w:val="single" w:sz="5" w:space="0" w:color="000000"/>
            </w:tcBorders>
          </w:tcPr>
          <w:p w:rsidR="00590E09" w:rsidRDefault="00590E09" w:rsidP="00002717">
            <w:pPr>
              <w:pStyle w:val="TableParagraph"/>
              <w:spacing w:line="274" w:lineRule="exact"/>
              <w:ind w:right="43"/>
              <w:jc w:val="center"/>
              <w:rPr>
                <w:rFonts w:ascii="Times New Roman" w:eastAsia="Times New Roman" w:hAnsi="Times New Roman" w:cs="Times New Roman"/>
                <w:sz w:val="24"/>
                <w:szCs w:val="24"/>
              </w:rPr>
            </w:pPr>
            <w:r>
              <w:rPr>
                <w:rFonts w:ascii="Times New Roman"/>
                <w:sz w:val="24"/>
                <w:lang w:val="ru-RU"/>
              </w:rPr>
              <w:t>26</w:t>
            </w:r>
          </w:p>
        </w:tc>
        <w:tc>
          <w:tcPr>
            <w:tcW w:w="951" w:type="dxa"/>
            <w:tcBorders>
              <w:top w:val="single" w:sz="5" w:space="0" w:color="000000"/>
              <w:left w:val="single" w:sz="5" w:space="0" w:color="000000"/>
              <w:bottom w:val="single" w:sz="5" w:space="0" w:color="000000"/>
              <w:right w:val="single" w:sz="5" w:space="0" w:color="000000"/>
            </w:tcBorders>
          </w:tcPr>
          <w:p w:rsidR="00590E09" w:rsidRDefault="00590E09" w:rsidP="00C045C5">
            <w:pPr>
              <w:pStyle w:val="TableParagraph"/>
              <w:spacing w:line="274" w:lineRule="exact"/>
              <w:jc w:val="center"/>
              <w:rPr>
                <w:rFonts w:ascii="Times New Roman" w:eastAsia="Times New Roman" w:hAnsi="Times New Roman" w:cs="Times New Roman"/>
                <w:sz w:val="24"/>
                <w:szCs w:val="24"/>
              </w:rPr>
            </w:pPr>
            <w:r>
              <w:rPr>
                <w:rFonts w:ascii="Times New Roman"/>
                <w:sz w:val="24"/>
                <w:lang w:val="ru-RU"/>
              </w:rPr>
              <w:t>6</w:t>
            </w:r>
          </w:p>
        </w:tc>
        <w:tc>
          <w:tcPr>
            <w:tcW w:w="1134" w:type="dxa"/>
            <w:tcBorders>
              <w:top w:val="single" w:sz="5" w:space="0" w:color="000000"/>
              <w:left w:val="single" w:sz="5" w:space="0" w:color="000000"/>
              <w:bottom w:val="single" w:sz="5" w:space="0" w:color="000000"/>
              <w:right w:val="single" w:sz="5" w:space="0" w:color="000000"/>
            </w:tcBorders>
          </w:tcPr>
          <w:p w:rsidR="00590E09" w:rsidRDefault="00590E09" w:rsidP="00D92C19">
            <w:pPr>
              <w:pStyle w:val="TableParagraph"/>
              <w:spacing w:line="274" w:lineRule="exact"/>
              <w:jc w:val="center"/>
              <w:rPr>
                <w:rFonts w:ascii="Times New Roman" w:eastAsia="Times New Roman" w:hAnsi="Times New Roman" w:cs="Times New Roman"/>
                <w:sz w:val="24"/>
                <w:szCs w:val="24"/>
              </w:rPr>
            </w:pPr>
            <w:r>
              <w:rPr>
                <w:rFonts w:ascii="Times New Roman"/>
                <w:sz w:val="24"/>
              </w:rPr>
              <w:t>2</w:t>
            </w:r>
          </w:p>
        </w:tc>
        <w:tc>
          <w:tcPr>
            <w:tcW w:w="120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line="274" w:lineRule="exact"/>
              <w:ind w:right="9"/>
              <w:jc w:val="center"/>
              <w:rPr>
                <w:rFonts w:ascii="Times New Roman" w:eastAsia="Times New Roman" w:hAnsi="Times New Roman" w:cs="Times New Roman"/>
                <w:sz w:val="24"/>
                <w:szCs w:val="24"/>
              </w:rPr>
            </w:pPr>
            <w:r>
              <w:rPr>
                <w:rFonts w:ascii="Times New Roman"/>
                <w:sz w:val="24"/>
                <w:lang w:val="ru-RU"/>
              </w:rPr>
              <w:t>4</w:t>
            </w:r>
          </w:p>
        </w:tc>
        <w:tc>
          <w:tcPr>
            <w:tcW w:w="99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line="274" w:lineRule="exact"/>
              <w:ind w:left="38"/>
              <w:jc w:val="center"/>
              <w:rPr>
                <w:rFonts w:ascii="Times New Roman" w:eastAsia="Times New Roman" w:hAnsi="Times New Roman" w:cs="Times New Roman"/>
                <w:sz w:val="24"/>
                <w:szCs w:val="24"/>
              </w:rPr>
            </w:pPr>
            <w:r>
              <w:rPr>
                <w:rFonts w:ascii="Times New Roman"/>
                <w:sz w:val="24"/>
                <w:lang w:val="ru-RU"/>
              </w:rPr>
              <w:t>20</w:t>
            </w:r>
          </w:p>
        </w:tc>
        <w:tc>
          <w:tcPr>
            <w:tcW w:w="2124"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spacing w:before="192"/>
              <w:ind w:left="104"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pacing w:val="1"/>
                <w:sz w:val="24"/>
                <w:lang w:val="ru-RU"/>
              </w:rPr>
              <w:t xml:space="preserve"> </w:t>
            </w:r>
            <w:r w:rsidRPr="001F40D7">
              <w:rPr>
                <w:rFonts w:ascii="Times New Roman" w:hAnsi="Times New Roman"/>
                <w:sz w:val="24"/>
                <w:lang w:val="ru-RU"/>
              </w:rPr>
              <w:t>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590E09" w:rsidRPr="001F40D7" w:rsidTr="00446554">
        <w:trPr>
          <w:trHeight w:hRule="exact" w:val="1679"/>
        </w:trPr>
        <w:tc>
          <w:tcPr>
            <w:tcW w:w="2955"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ind w:left="99" w:right="115"/>
              <w:jc w:val="both"/>
              <w:rPr>
                <w:rFonts w:ascii="Times New Roman" w:eastAsia="Times New Roman" w:hAnsi="Times New Roman" w:cs="Times New Roman"/>
                <w:sz w:val="24"/>
                <w:szCs w:val="24"/>
                <w:lang w:val="ru-RU"/>
              </w:rPr>
            </w:pPr>
            <w:r w:rsidRPr="001F40D7">
              <w:rPr>
                <w:rFonts w:ascii="Times New Roman" w:hAnsi="Times New Roman"/>
                <w:spacing w:val="-1"/>
                <w:sz w:val="24"/>
                <w:lang w:val="ru-RU"/>
              </w:rPr>
              <w:t>Тема</w:t>
            </w:r>
            <w:r w:rsidRPr="001F40D7">
              <w:rPr>
                <w:rFonts w:ascii="Times New Roman" w:hAnsi="Times New Roman"/>
                <w:spacing w:val="20"/>
                <w:sz w:val="24"/>
                <w:lang w:val="ru-RU"/>
              </w:rPr>
              <w:t xml:space="preserve"> </w:t>
            </w:r>
            <w:r w:rsidRPr="001F40D7">
              <w:rPr>
                <w:rFonts w:ascii="Times New Roman" w:hAnsi="Times New Roman"/>
                <w:sz w:val="24"/>
                <w:lang w:val="ru-RU"/>
              </w:rPr>
              <w:t>3.</w:t>
            </w:r>
            <w:r w:rsidRPr="001F40D7">
              <w:rPr>
                <w:rFonts w:ascii="Times New Roman" w:hAnsi="Times New Roman"/>
                <w:spacing w:val="24"/>
                <w:sz w:val="24"/>
                <w:lang w:val="ru-RU"/>
              </w:rPr>
              <w:t xml:space="preserve"> </w:t>
            </w:r>
            <w:r w:rsidRPr="001F40D7">
              <w:rPr>
                <w:rFonts w:ascii="Times New Roman" w:hAnsi="Times New Roman"/>
                <w:spacing w:val="-1"/>
                <w:sz w:val="24"/>
                <w:lang w:val="ru-RU"/>
              </w:rPr>
              <w:t>Мировая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энергетическая</w:t>
            </w:r>
            <w:r w:rsidRPr="001F40D7">
              <w:rPr>
                <w:rFonts w:ascii="Times New Roman" w:hAnsi="Times New Roman"/>
                <w:spacing w:val="9"/>
                <w:sz w:val="24"/>
                <w:lang w:val="ru-RU"/>
              </w:rPr>
              <w:t xml:space="preserve"> </w:t>
            </w:r>
            <w:r w:rsidRPr="001F40D7">
              <w:rPr>
                <w:rFonts w:ascii="Times New Roman" w:hAnsi="Times New Roman"/>
                <w:spacing w:val="-1"/>
                <w:sz w:val="24"/>
                <w:lang w:val="ru-RU"/>
              </w:rPr>
              <w:t>проблема</w:t>
            </w:r>
            <w:r w:rsidRPr="001F40D7">
              <w:rPr>
                <w:rFonts w:ascii="Times New Roman" w:hAnsi="Times New Roman"/>
                <w:spacing w:val="33"/>
                <w:sz w:val="24"/>
                <w:lang w:val="ru-RU"/>
              </w:rPr>
              <w:t xml:space="preserve"> </w:t>
            </w:r>
            <w:r w:rsidRPr="001F40D7">
              <w:rPr>
                <w:rFonts w:ascii="Times New Roman" w:hAnsi="Times New Roman"/>
                <w:sz w:val="24"/>
                <w:lang w:val="ru-RU"/>
              </w:rPr>
              <w:t>и</w:t>
            </w:r>
            <w:r w:rsidRPr="001F40D7">
              <w:rPr>
                <w:rFonts w:ascii="Times New Roman" w:hAnsi="Times New Roman"/>
                <w:spacing w:val="3"/>
                <w:sz w:val="24"/>
                <w:lang w:val="ru-RU"/>
              </w:rPr>
              <w:t xml:space="preserve"> </w:t>
            </w:r>
            <w:r w:rsidRPr="001F40D7">
              <w:rPr>
                <w:rFonts w:ascii="Times New Roman" w:hAnsi="Times New Roman"/>
                <w:spacing w:val="-1"/>
                <w:sz w:val="24"/>
                <w:lang w:val="ru-RU"/>
              </w:rPr>
              <w:t>глобальная</w:t>
            </w:r>
            <w:r w:rsidRPr="001F40D7">
              <w:rPr>
                <w:rFonts w:ascii="Times New Roman" w:hAnsi="Times New Roman"/>
                <w:spacing w:val="2"/>
                <w:sz w:val="24"/>
                <w:lang w:val="ru-RU"/>
              </w:rPr>
              <w:t xml:space="preserve"> </w:t>
            </w:r>
            <w:r w:rsidRPr="001F40D7">
              <w:rPr>
                <w:rFonts w:ascii="Times New Roman" w:hAnsi="Times New Roman"/>
                <w:spacing w:val="-1"/>
                <w:sz w:val="24"/>
                <w:lang w:val="ru-RU"/>
              </w:rPr>
              <w:t>проблема</w:t>
            </w:r>
            <w:r w:rsidRPr="001F40D7">
              <w:rPr>
                <w:rFonts w:ascii="Times New Roman" w:hAnsi="Times New Roman"/>
                <w:spacing w:val="23"/>
                <w:sz w:val="24"/>
                <w:lang w:val="ru-RU"/>
              </w:rPr>
              <w:t xml:space="preserve"> </w:t>
            </w:r>
            <w:r w:rsidRPr="001F40D7">
              <w:rPr>
                <w:rFonts w:ascii="Times New Roman" w:hAnsi="Times New Roman"/>
                <w:sz w:val="24"/>
                <w:lang w:val="ru-RU"/>
              </w:rPr>
              <w:t>водных</w:t>
            </w:r>
          </w:p>
          <w:p w:rsidR="00590E09" w:rsidRDefault="00590E09" w:rsidP="00C045C5">
            <w:pPr>
              <w:pStyle w:val="TableParagraph"/>
              <w:ind w:left="99"/>
              <w:jc w:val="both"/>
              <w:rPr>
                <w:rFonts w:ascii="Times New Roman" w:eastAsia="Times New Roman" w:hAnsi="Times New Roman" w:cs="Times New Roman"/>
                <w:sz w:val="24"/>
                <w:szCs w:val="24"/>
              </w:rPr>
            </w:pPr>
            <w:proofErr w:type="spellStart"/>
            <w:r>
              <w:rPr>
                <w:rFonts w:ascii="Times New Roman" w:hAnsi="Times New Roman"/>
                <w:spacing w:val="-1"/>
                <w:sz w:val="24"/>
              </w:rPr>
              <w:t>ресурсов</w:t>
            </w:r>
            <w:proofErr w:type="spellEnd"/>
          </w:p>
        </w:tc>
        <w:tc>
          <w:tcPr>
            <w:tcW w:w="986" w:type="dxa"/>
            <w:tcBorders>
              <w:top w:val="single" w:sz="5" w:space="0" w:color="000000"/>
              <w:left w:val="single" w:sz="5" w:space="0" w:color="000000"/>
              <w:bottom w:val="single" w:sz="5" w:space="0" w:color="000000"/>
              <w:right w:val="single" w:sz="5" w:space="0" w:color="000000"/>
            </w:tcBorders>
          </w:tcPr>
          <w:p w:rsidR="00590E09" w:rsidRDefault="00590E09" w:rsidP="00002717">
            <w:pPr>
              <w:pStyle w:val="TableParagraph"/>
              <w:spacing w:line="274" w:lineRule="exact"/>
              <w:ind w:right="43"/>
              <w:jc w:val="center"/>
              <w:rPr>
                <w:rFonts w:ascii="Times New Roman" w:eastAsia="Times New Roman" w:hAnsi="Times New Roman" w:cs="Times New Roman"/>
                <w:sz w:val="24"/>
                <w:szCs w:val="24"/>
              </w:rPr>
            </w:pPr>
            <w:r>
              <w:rPr>
                <w:rFonts w:ascii="Times New Roman"/>
                <w:sz w:val="24"/>
                <w:lang w:val="ru-RU"/>
              </w:rPr>
              <w:t>28</w:t>
            </w:r>
          </w:p>
        </w:tc>
        <w:tc>
          <w:tcPr>
            <w:tcW w:w="951" w:type="dxa"/>
            <w:tcBorders>
              <w:top w:val="single" w:sz="5" w:space="0" w:color="000000"/>
              <w:left w:val="single" w:sz="5" w:space="0" w:color="000000"/>
              <w:bottom w:val="single" w:sz="5" w:space="0" w:color="000000"/>
              <w:right w:val="single" w:sz="5" w:space="0" w:color="000000"/>
            </w:tcBorders>
          </w:tcPr>
          <w:p w:rsidR="00590E09" w:rsidRDefault="00590E09" w:rsidP="00C045C5">
            <w:pPr>
              <w:pStyle w:val="TableParagraph"/>
              <w:spacing w:line="274" w:lineRule="exact"/>
              <w:jc w:val="center"/>
              <w:rPr>
                <w:rFonts w:ascii="Times New Roman" w:eastAsia="Times New Roman" w:hAnsi="Times New Roman" w:cs="Times New Roman"/>
                <w:sz w:val="24"/>
                <w:szCs w:val="24"/>
              </w:rPr>
            </w:pPr>
            <w:r>
              <w:rPr>
                <w:rFonts w:ascii="Times New Roman"/>
                <w:sz w:val="24"/>
                <w:lang w:val="ru-RU"/>
              </w:rPr>
              <w:t>8</w:t>
            </w:r>
          </w:p>
        </w:tc>
        <w:tc>
          <w:tcPr>
            <w:tcW w:w="1134" w:type="dxa"/>
            <w:tcBorders>
              <w:top w:val="single" w:sz="5" w:space="0" w:color="000000"/>
              <w:left w:val="single" w:sz="5" w:space="0" w:color="000000"/>
              <w:bottom w:val="single" w:sz="5" w:space="0" w:color="000000"/>
              <w:right w:val="single" w:sz="5" w:space="0" w:color="000000"/>
            </w:tcBorders>
          </w:tcPr>
          <w:p w:rsidR="00590E09" w:rsidRDefault="00590E09" w:rsidP="00D92C19">
            <w:pPr>
              <w:pStyle w:val="TableParagraph"/>
              <w:spacing w:line="274" w:lineRule="exact"/>
              <w:jc w:val="center"/>
              <w:rPr>
                <w:rFonts w:ascii="Times New Roman" w:eastAsia="Times New Roman" w:hAnsi="Times New Roman" w:cs="Times New Roman"/>
                <w:sz w:val="24"/>
                <w:szCs w:val="24"/>
              </w:rPr>
            </w:pPr>
            <w:r>
              <w:rPr>
                <w:rFonts w:ascii="Times New Roman"/>
                <w:sz w:val="24"/>
              </w:rPr>
              <w:t>2</w:t>
            </w:r>
          </w:p>
        </w:tc>
        <w:tc>
          <w:tcPr>
            <w:tcW w:w="120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line="274" w:lineRule="exact"/>
              <w:ind w:right="9"/>
              <w:jc w:val="center"/>
              <w:rPr>
                <w:rFonts w:ascii="Times New Roman" w:eastAsia="Times New Roman" w:hAnsi="Times New Roman" w:cs="Times New Roman"/>
                <w:sz w:val="24"/>
                <w:szCs w:val="24"/>
              </w:rPr>
            </w:pPr>
            <w:r>
              <w:rPr>
                <w:rFonts w:ascii="Times New Roman"/>
                <w:sz w:val="24"/>
                <w:lang w:val="ru-RU"/>
              </w:rPr>
              <w:t>4</w:t>
            </w:r>
          </w:p>
        </w:tc>
        <w:tc>
          <w:tcPr>
            <w:tcW w:w="99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line="274" w:lineRule="exact"/>
              <w:ind w:left="38"/>
              <w:jc w:val="center"/>
              <w:rPr>
                <w:rFonts w:ascii="Times New Roman" w:eastAsia="Times New Roman" w:hAnsi="Times New Roman" w:cs="Times New Roman"/>
                <w:sz w:val="24"/>
                <w:szCs w:val="24"/>
              </w:rPr>
            </w:pPr>
            <w:r>
              <w:rPr>
                <w:rFonts w:ascii="Times New Roman"/>
                <w:sz w:val="24"/>
                <w:lang w:val="ru-RU"/>
              </w:rPr>
              <w:t>20</w:t>
            </w:r>
          </w:p>
        </w:tc>
        <w:tc>
          <w:tcPr>
            <w:tcW w:w="2124"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spacing w:before="192"/>
              <w:ind w:left="104"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pacing w:val="1"/>
                <w:sz w:val="24"/>
                <w:lang w:val="ru-RU"/>
              </w:rPr>
              <w:t xml:space="preserve"> </w:t>
            </w:r>
            <w:r w:rsidRPr="001F40D7">
              <w:rPr>
                <w:rFonts w:ascii="Times New Roman" w:hAnsi="Times New Roman"/>
                <w:sz w:val="24"/>
                <w:lang w:val="ru-RU"/>
              </w:rPr>
              <w:t>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590E09" w:rsidRPr="001F40D7" w:rsidTr="00446554">
        <w:trPr>
          <w:trHeight w:hRule="exact" w:val="1689"/>
        </w:trPr>
        <w:tc>
          <w:tcPr>
            <w:tcW w:w="2955" w:type="dxa"/>
            <w:tcBorders>
              <w:top w:val="single" w:sz="5" w:space="0" w:color="000000"/>
              <w:left w:val="single" w:sz="5" w:space="0" w:color="000000"/>
              <w:bottom w:val="single" w:sz="5" w:space="0" w:color="000000"/>
              <w:right w:val="single" w:sz="5" w:space="0" w:color="000000"/>
            </w:tcBorders>
          </w:tcPr>
          <w:p w:rsidR="00590E09" w:rsidRDefault="00590E09" w:rsidP="00C045C5">
            <w:pPr>
              <w:pStyle w:val="TableParagraph"/>
              <w:tabs>
                <w:tab w:val="left" w:pos="1035"/>
                <w:tab w:val="left" w:pos="1643"/>
              </w:tabs>
              <w:ind w:left="99" w:right="113"/>
              <w:rPr>
                <w:rFonts w:ascii="Times New Roman" w:eastAsia="Times New Roman" w:hAnsi="Times New Roman" w:cs="Times New Roman"/>
                <w:sz w:val="24"/>
                <w:szCs w:val="24"/>
              </w:rPr>
            </w:pPr>
            <w:proofErr w:type="spellStart"/>
            <w:r>
              <w:rPr>
                <w:rFonts w:ascii="Times New Roman" w:hAnsi="Times New Roman"/>
                <w:spacing w:val="-1"/>
                <w:sz w:val="24"/>
              </w:rPr>
              <w:t>Тема</w:t>
            </w:r>
            <w:proofErr w:type="spellEnd"/>
            <w:r>
              <w:rPr>
                <w:rFonts w:ascii="Times New Roman" w:hAnsi="Times New Roman"/>
                <w:spacing w:val="-1"/>
                <w:sz w:val="24"/>
              </w:rPr>
              <w:tab/>
            </w:r>
            <w:r>
              <w:rPr>
                <w:rFonts w:ascii="Times New Roman" w:hAnsi="Times New Roman"/>
                <w:sz w:val="24"/>
              </w:rPr>
              <w:t>4.</w:t>
            </w:r>
            <w:r>
              <w:rPr>
                <w:rFonts w:ascii="Times New Roman" w:hAnsi="Times New Roman"/>
                <w:sz w:val="24"/>
              </w:rPr>
              <w:tab/>
            </w:r>
            <w:proofErr w:type="spellStart"/>
            <w:r>
              <w:rPr>
                <w:rFonts w:ascii="Times New Roman" w:hAnsi="Times New Roman"/>
                <w:sz w:val="24"/>
              </w:rPr>
              <w:t>Глобальная</w:t>
            </w:r>
            <w:proofErr w:type="spellEnd"/>
            <w:r>
              <w:rPr>
                <w:rFonts w:ascii="Times New Roman" w:hAnsi="Times New Roman"/>
                <w:spacing w:val="22"/>
                <w:sz w:val="24"/>
              </w:rPr>
              <w:t xml:space="preserve"> </w:t>
            </w:r>
            <w:proofErr w:type="spellStart"/>
            <w:r>
              <w:rPr>
                <w:rFonts w:ascii="Times New Roman" w:hAnsi="Times New Roman"/>
                <w:spacing w:val="-1"/>
                <w:sz w:val="24"/>
              </w:rPr>
              <w:t>продовольственная</w:t>
            </w:r>
            <w:proofErr w:type="spellEnd"/>
            <w:r>
              <w:rPr>
                <w:rFonts w:ascii="Times New Roman" w:hAnsi="Times New Roman"/>
                <w:spacing w:val="29"/>
                <w:sz w:val="24"/>
              </w:rPr>
              <w:t xml:space="preserve"> </w:t>
            </w:r>
            <w:proofErr w:type="spellStart"/>
            <w:r>
              <w:rPr>
                <w:rFonts w:ascii="Times New Roman" w:hAnsi="Times New Roman"/>
                <w:spacing w:val="-1"/>
                <w:sz w:val="24"/>
              </w:rPr>
              <w:t>проблема</w:t>
            </w:r>
            <w:proofErr w:type="spellEnd"/>
          </w:p>
        </w:tc>
        <w:tc>
          <w:tcPr>
            <w:tcW w:w="986" w:type="dxa"/>
            <w:tcBorders>
              <w:top w:val="single" w:sz="5" w:space="0" w:color="000000"/>
              <w:left w:val="single" w:sz="5" w:space="0" w:color="000000"/>
              <w:bottom w:val="single" w:sz="5" w:space="0" w:color="000000"/>
              <w:right w:val="single" w:sz="5" w:space="0" w:color="000000"/>
            </w:tcBorders>
          </w:tcPr>
          <w:p w:rsidR="00590E09" w:rsidRDefault="00590E09" w:rsidP="00002717">
            <w:pPr>
              <w:pStyle w:val="TableParagraph"/>
              <w:ind w:right="43"/>
              <w:jc w:val="center"/>
              <w:rPr>
                <w:rFonts w:ascii="Times New Roman" w:eastAsia="Times New Roman" w:hAnsi="Times New Roman" w:cs="Times New Roman"/>
                <w:sz w:val="24"/>
                <w:szCs w:val="24"/>
              </w:rPr>
            </w:pPr>
            <w:r>
              <w:rPr>
                <w:rFonts w:ascii="Times New Roman"/>
                <w:sz w:val="24"/>
                <w:lang w:val="ru-RU"/>
              </w:rPr>
              <w:t>26</w:t>
            </w:r>
          </w:p>
        </w:tc>
        <w:tc>
          <w:tcPr>
            <w:tcW w:w="951" w:type="dxa"/>
            <w:tcBorders>
              <w:top w:val="single" w:sz="5" w:space="0" w:color="000000"/>
              <w:left w:val="single" w:sz="5" w:space="0" w:color="000000"/>
              <w:bottom w:val="single" w:sz="5" w:space="0" w:color="000000"/>
              <w:right w:val="single" w:sz="5" w:space="0" w:color="000000"/>
            </w:tcBorders>
          </w:tcPr>
          <w:p w:rsidR="00590E09" w:rsidRDefault="00590E09" w:rsidP="00C045C5">
            <w:pPr>
              <w:pStyle w:val="TableParagraph"/>
              <w:jc w:val="center"/>
              <w:rPr>
                <w:rFonts w:ascii="Times New Roman" w:eastAsia="Times New Roman" w:hAnsi="Times New Roman" w:cs="Times New Roman"/>
                <w:sz w:val="24"/>
                <w:szCs w:val="24"/>
              </w:rPr>
            </w:pPr>
            <w:r>
              <w:rPr>
                <w:rFonts w:ascii="Times New Roman"/>
                <w:sz w:val="24"/>
                <w:lang w:val="ru-RU"/>
              </w:rPr>
              <w:t>6</w:t>
            </w:r>
          </w:p>
        </w:tc>
        <w:tc>
          <w:tcPr>
            <w:tcW w:w="1134" w:type="dxa"/>
            <w:tcBorders>
              <w:top w:val="single" w:sz="5" w:space="0" w:color="000000"/>
              <w:left w:val="single" w:sz="5" w:space="0" w:color="000000"/>
              <w:bottom w:val="single" w:sz="5" w:space="0" w:color="000000"/>
              <w:right w:val="single" w:sz="5" w:space="0" w:color="000000"/>
            </w:tcBorders>
          </w:tcPr>
          <w:p w:rsidR="00590E09" w:rsidRDefault="00590E09" w:rsidP="00D92C19">
            <w:pPr>
              <w:pStyle w:val="TableParagraph"/>
              <w:jc w:val="center"/>
              <w:rPr>
                <w:rFonts w:ascii="Times New Roman" w:eastAsia="Times New Roman" w:hAnsi="Times New Roman" w:cs="Times New Roman"/>
                <w:sz w:val="24"/>
                <w:szCs w:val="24"/>
              </w:rPr>
            </w:pPr>
            <w:r>
              <w:rPr>
                <w:rFonts w:ascii="Times New Roman"/>
                <w:sz w:val="24"/>
              </w:rPr>
              <w:t>2</w:t>
            </w:r>
          </w:p>
        </w:tc>
        <w:tc>
          <w:tcPr>
            <w:tcW w:w="120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ind w:right="9"/>
              <w:jc w:val="center"/>
              <w:rPr>
                <w:rFonts w:ascii="Times New Roman" w:eastAsia="Times New Roman" w:hAnsi="Times New Roman" w:cs="Times New Roman"/>
                <w:sz w:val="24"/>
                <w:szCs w:val="24"/>
              </w:rPr>
            </w:pPr>
            <w:r>
              <w:rPr>
                <w:rFonts w:ascii="Times New Roman"/>
                <w:sz w:val="24"/>
                <w:lang w:val="ru-RU"/>
              </w:rPr>
              <w:t>4</w:t>
            </w:r>
          </w:p>
        </w:tc>
        <w:tc>
          <w:tcPr>
            <w:tcW w:w="99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ind w:left="38"/>
              <w:jc w:val="center"/>
              <w:rPr>
                <w:rFonts w:ascii="Times New Roman" w:eastAsia="Times New Roman" w:hAnsi="Times New Roman" w:cs="Times New Roman"/>
                <w:sz w:val="24"/>
                <w:szCs w:val="24"/>
              </w:rPr>
            </w:pPr>
            <w:r>
              <w:rPr>
                <w:rFonts w:ascii="Times New Roman"/>
                <w:sz w:val="24"/>
                <w:lang w:val="ru-RU"/>
              </w:rPr>
              <w:t>20</w:t>
            </w:r>
          </w:p>
        </w:tc>
        <w:tc>
          <w:tcPr>
            <w:tcW w:w="2124"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spacing w:before="192"/>
              <w:ind w:left="104"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pacing w:val="1"/>
                <w:sz w:val="24"/>
                <w:lang w:val="ru-RU"/>
              </w:rPr>
              <w:t xml:space="preserve"> </w:t>
            </w:r>
            <w:r w:rsidRPr="001F40D7">
              <w:rPr>
                <w:rFonts w:ascii="Times New Roman" w:hAnsi="Times New Roman"/>
                <w:sz w:val="24"/>
                <w:lang w:val="ru-RU"/>
              </w:rPr>
              <w:t>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590E09" w:rsidTr="00446554">
        <w:trPr>
          <w:trHeight w:hRule="exact" w:val="1526"/>
        </w:trPr>
        <w:tc>
          <w:tcPr>
            <w:tcW w:w="2955"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tabs>
                <w:tab w:val="left" w:pos="862"/>
                <w:tab w:val="left" w:pos="1300"/>
                <w:tab w:val="left" w:pos="2489"/>
              </w:tabs>
              <w:ind w:left="99" w:right="112"/>
              <w:rPr>
                <w:rFonts w:ascii="Times New Roman" w:eastAsia="Times New Roman" w:hAnsi="Times New Roman" w:cs="Times New Roman"/>
                <w:sz w:val="24"/>
                <w:szCs w:val="24"/>
                <w:lang w:val="ru-RU"/>
              </w:rPr>
            </w:pPr>
            <w:r w:rsidRPr="001F40D7">
              <w:rPr>
                <w:rFonts w:ascii="Times New Roman" w:hAnsi="Times New Roman"/>
                <w:spacing w:val="-1"/>
                <w:sz w:val="24"/>
                <w:lang w:val="ru-RU"/>
              </w:rPr>
              <w:t>Тема</w:t>
            </w:r>
            <w:r w:rsidRPr="001F40D7">
              <w:rPr>
                <w:rFonts w:ascii="Times New Roman" w:hAnsi="Times New Roman"/>
                <w:spacing w:val="-1"/>
                <w:sz w:val="24"/>
                <w:lang w:val="ru-RU"/>
              </w:rPr>
              <w:tab/>
            </w:r>
            <w:r w:rsidRPr="001F40D7">
              <w:rPr>
                <w:rFonts w:ascii="Times New Roman" w:hAnsi="Times New Roman"/>
                <w:sz w:val="24"/>
                <w:lang w:val="ru-RU"/>
              </w:rPr>
              <w:t>5.</w:t>
            </w:r>
            <w:r w:rsidRPr="001F40D7">
              <w:rPr>
                <w:rFonts w:ascii="Times New Roman" w:hAnsi="Times New Roman"/>
                <w:sz w:val="24"/>
                <w:lang w:val="ru-RU"/>
              </w:rPr>
              <w:tab/>
            </w:r>
            <w:r w:rsidRPr="001F40D7">
              <w:rPr>
                <w:rFonts w:ascii="Times New Roman" w:hAnsi="Times New Roman"/>
                <w:spacing w:val="-1"/>
                <w:sz w:val="24"/>
                <w:lang w:val="ru-RU"/>
              </w:rPr>
              <w:t>Бедность</w:t>
            </w:r>
            <w:r w:rsidRPr="001F40D7">
              <w:rPr>
                <w:rFonts w:ascii="Times New Roman" w:hAnsi="Times New Roman"/>
                <w:spacing w:val="-1"/>
                <w:sz w:val="24"/>
                <w:lang w:val="ru-RU"/>
              </w:rPr>
              <w:tab/>
              <w:t>как</w:t>
            </w:r>
            <w:r w:rsidRPr="001F40D7">
              <w:rPr>
                <w:rFonts w:ascii="Times New Roman" w:hAnsi="Times New Roman"/>
                <w:spacing w:val="30"/>
                <w:sz w:val="24"/>
                <w:lang w:val="ru-RU"/>
              </w:rPr>
              <w:t xml:space="preserve"> </w:t>
            </w:r>
            <w:r w:rsidRPr="001F40D7">
              <w:rPr>
                <w:rFonts w:ascii="Times New Roman" w:hAnsi="Times New Roman"/>
                <w:sz w:val="24"/>
                <w:lang w:val="ru-RU"/>
              </w:rPr>
              <w:t>глобальная</w:t>
            </w:r>
          </w:p>
          <w:p w:rsidR="00590E09" w:rsidRPr="001F40D7" w:rsidRDefault="00590E09" w:rsidP="00C045C5">
            <w:pPr>
              <w:pStyle w:val="TableParagraph"/>
              <w:ind w:left="99"/>
              <w:rPr>
                <w:rFonts w:ascii="Times New Roman" w:eastAsia="Times New Roman" w:hAnsi="Times New Roman" w:cs="Times New Roman"/>
                <w:sz w:val="24"/>
                <w:szCs w:val="24"/>
                <w:lang w:val="ru-RU"/>
              </w:rPr>
            </w:pPr>
            <w:r w:rsidRPr="001F40D7">
              <w:rPr>
                <w:rFonts w:ascii="Times New Roman" w:hAnsi="Times New Roman"/>
                <w:spacing w:val="-1"/>
                <w:sz w:val="24"/>
                <w:lang w:val="ru-RU"/>
              </w:rPr>
              <w:t>проблема</w:t>
            </w:r>
          </w:p>
        </w:tc>
        <w:tc>
          <w:tcPr>
            <w:tcW w:w="986" w:type="dxa"/>
            <w:tcBorders>
              <w:top w:val="single" w:sz="5" w:space="0" w:color="000000"/>
              <w:left w:val="single" w:sz="5" w:space="0" w:color="000000"/>
              <w:bottom w:val="single" w:sz="5" w:space="0" w:color="000000"/>
              <w:right w:val="single" w:sz="5" w:space="0" w:color="000000"/>
            </w:tcBorders>
          </w:tcPr>
          <w:p w:rsidR="00590E09" w:rsidRDefault="00590E09" w:rsidP="00002717">
            <w:pPr>
              <w:pStyle w:val="TableParagraph"/>
              <w:spacing w:line="274" w:lineRule="exact"/>
              <w:ind w:right="43"/>
              <w:jc w:val="center"/>
              <w:rPr>
                <w:rFonts w:ascii="Times New Roman" w:eastAsia="Times New Roman" w:hAnsi="Times New Roman" w:cs="Times New Roman"/>
                <w:sz w:val="24"/>
                <w:szCs w:val="24"/>
              </w:rPr>
            </w:pPr>
            <w:r>
              <w:rPr>
                <w:rFonts w:ascii="Times New Roman"/>
                <w:sz w:val="24"/>
                <w:lang w:val="ru-RU"/>
              </w:rPr>
              <w:t>26</w:t>
            </w:r>
          </w:p>
        </w:tc>
        <w:tc>
          <w:tcPr>
            <w:tcW w:w="951" w:type="dxa"/>
            <w:tcBorders>
              <w:top w:val="single" w:sz="5" w:space="0" w:color="000000"/>
              <w:left w:val="single" w:sz="5" w:space="0" w:color="000000"/>
              <w:bottom w:val="single" w:sz="5" w:space="0" w:color="000000"/>
              <w:right w:val="single" w:sz="5" w:space="0" w:color="000000"/>
            </w:tcBorders>
          </w:tcPr>
          <w:p w:rsidR="00590E09" w:rsidRDefault="00590E09" w:rsidP="00C045C5">
            <w:pPr>
              <w:pStyle w:val="TableParagraph"/>
              <w:spacing w:line="274" w:lineRule="exact"/>
              <w:jc w:val="center"/>
              <w:rPr>
                <w:rFonts w:ascii="Times New Roman" w:eastAsia="Times New Roman" w:hAnsi="Times New Roman" w:cs="Times New Roman"/>
                <w:sz w:val="24"/>
                <w:szCs w:val="24"/>
              </w:rPr>
            </w:pPr>
            <w:r>
              <w:rPr>
                <w:rFonts w:ascii="Times New Roman"/>
                <w:sz w:val="24"/>
                <w:lang w:val="ru-RU"/>
              </w:rPr>
              <w:t>6</w:t>
            </w:r>
          </w:p>
        </w:tc>
        <w:tc>
          <w:tcPr>
            <w:tcW w:w="1134" w:type="dxa"/>
            <w:tcBorders>
              <w:top w:val="single" w:sz="5" w:space="0" w:color="000000"/>
              <w:left w:val="single" w:sz="5" w:space="0" w:color="000000"/>
              <w:bottom w:val="single" w:sz="5" w:space="0" w:color="000000"/>
              <w:right w:val="single" w:sz="5" w:space="0" w:color="000000"/>
            </w:tcBorders>
          </w:tcPr>
          <w:p w:rsidR="00590E09" w:rsidRDefault="00590E09" w:rsidP="00D92C19">
            <w:pPr>
              <w:pStyle w:val="TableParagraph"/>
              <w:spacing w:line="274" w:lineRule="exact"/>
              <w:jc w:val="center"/>
              <w:rPr>
                <w:rFonts w:ascii="Times New Roman" w:eastAsia="Times New Roman" w:hAnsi="Times New Roman" w:cs="Times New Roman"/>
                <w:sz w:val="24"/>
                <w:szCs w:val="24"/>
              </w:rPr>
            </w:pPr>
            <w:r>
              <w:rPr>
                <w:rFonts w:ascii="Times New Roman"/>
                <w:sz w:val="24"/>
              </w:rPr>
              <w:t>2</w:t>
            </w:r>
          </w:p>
        </w:tc>
        <w:tc>
          <w:tcPr>
            <w:tcW w:w="120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line="274" w:lineRule="exact"/>
              <w:ind w:right="9"/>
              <w:jc w:val="center"/>
              <w:rPr>
                <w:rFonts w:ascii="Times New Roman" w:eastAsia="Times New Roman" w:hAnsi="Times New Roman" w:cs="Times New Roman"/>
                <w:sz w:val="24"/>
                <w:szCs w:val="24"/>
              </w:rPr>
            </w:pPr>
            <w:r>
              <w:rPr>
                <w:rFonts w:ascii="Times New Roman"/>
                <w:sz w:val="24"/>
                <w:lang w:val="ru-RU"/>
              </w:rPr>
              <w:t>4</w:t>
            </w:r>
          </w:p>
        </w:tc>
        <w:tc>
          <w:tcPr>
            <w:tcW w:w="99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line="274" w:lineRule="exact"/>
              <w:ind w:left="38"/>
              <w:jc w:val="center"/>
              <w:rPr>
                <w:rFonts w:ascii="Times New Roman" w:eastAsia="Times New Roman" w:hAnsi="Times New Roman" w:cs="Times New Roman"/>
                <w:sz w:val="24"/>
                <w:szCs w:val="24"/>
              </w:rPr>
            </w:pPr>
            <w:r>
              <w:rPr>
                <w:rFonts w:ascii="Times New Roman"/>
                <w:sz w:val="24"/>
                <w:lang w:val="ru-RU"/>
              </w:rPr>
              <w:t>20</w:t>
            </w:r>
          </w:p>
        </w:tc>
        <w:tc>
          <w:tcPr>
            <w:tcW w:w="2124"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spacing w:before="166"/>
              <w:ind w:left="217" w:right="244"/>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решение</w:t>
            </w:r>
            <w:r w:rsidRPr="001F40D7">
              <w:rPr>
                <w:rFonts w:ascii="Times New Roman" w:hAnsi="Times New Roman"/>
                <w:spacing w:val="21"/>
                <w:sz w:val="24"/>
                <w:lang w:val="ru-RU"/>
              </w:rPr>
              <w:t xml:space="preserve"> </w:t>
            </w:r>
            <w:r w:rsidRPr="001F40D7">
              <w:rPr>
                <w:rFonts w:ascii="Times New Roman" w:hAnsi="Times New Roman"/>
                <w:spacing w:val="-1"/>
                <w:sz w:val="24"/>
                <w:lang w:val="ru-RU"/>
              </w:rPr>
              <w:t>тестов</w:t>
            </w:r>
            <w:r w:rsidRPr="001F40D7">
              <w:rPr>
                <w:rFonts w:ascii="Times New Roman" w:hAnsi="Times New Roman"/>
                <w:sz w:val="24"/>
                <w:lang w:val="ru-RU"/>
              </w:rPr>
              <w:t xml:space="preserve"> и</w:t>
            </w:r>
            <w:r w:rsidRPr="001F40D7">
              <w:rPr>
                <w:rFonts w:ascii="Times New Roman" w:hAnsi="Times New Roman"/>
                <w:spacing w:val="24"/>
                <w:sz w:val="24"/>
                <w:lang w:val="ru-RU"/>
              </w:rPr>
              <w:t xml:space="preserve"> </w:t>
            </w:r>
            <w:r w:rsidRPr="001F40D7">
              <w:rPr>
                <w:rFonts w:ascii="Times New Roman" w:hAnsi="Times New Roman"/>
                <w:spacing w:val="-1"/>
                <w:sz w:val="24"/>
                <w:lang w:val="ru-RU"/>
              </w:rPr>
              <w:t>практико-</w:t>
            </w:r>
          </w:p>
          <w:p w:rsidR="00590E09" w:rsidRDefault="00590E09" w:rsidP="00C045C5">
            <w:pPr>
              <w:pStyle w:val="TableParagraph"/>
              <w:ind w:left="128" w:right="146"/>
              <w:jc w:val="center"/>
              <w:rPr>
                <w:rFonts w:ascii="Times New Roman" w:eastAsia="Times New Roman" w:hAnsi="Times New Roman" w:cs="Times New Roman"/>
                <w:sz w:val="24"/>
                <w:szCs w:val="24"/>
              </w:rPr>
            </w:pPr>
            <w:proofErr w:type="spellStart"/>
            <w:r>
              <w:rPr>
                <w:rFonts w:ascii="Times New Roman" w:hAnsi="Times New Roman"/>
                <w:spacing w:val="-1"/>
                <w:sz w:val="24"/>
              </w:rPr>
              <w:t>ориентированных</w:t>
            </w:r>
            <w:proofErr w:type="spellEnd"/>
            <w:r>
              <w:rPr>
                <w:rFonts w:ascii="Times New Roman" w:hAnsi="Times New Roman"/>
                <w:spacing w:val="23"/>
                <w:sz w:val="24"/>
              </w:rPr>
              <w:t xml:space="preserve"> </w:t>
            </w:r>
            <w:proofErr w:type="spellStart"/>
            <w:r>
              <w:rPr>
                <w:rFonts w:ascii="Times New Roman" w:hAnsi="Times New Roman"/>
                <w:spacing w:val="-1"/>
                <w:sz w:val="24"/>
              </w:rPr>
              <w:t>задач</w:t>
            </w:r>
            <w:proofErr w:type="spellEnd"/>
          </w:p>
        </w:tc>
      </w:tr>
      <w:tr w:rsidR="00590E09" w:rsidRPr="001F40D7" w:rsidTr="00446554">
        <w:trPr>
          <w:trHeight w:hRule="exact" w:val="1649"/>
        </w:trPr>
        <w:tc>
          <w:tcPr>
            <w:tcW w:w="2955"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ind w:left="99" w:right="1013"/>
              <w:rPr>
                <w:rFonts w:ascii="Times New Roman" w:eastAsia="Times New Roman" w:hAnsi="Times New Roman" w:cs="Times New Roman"/>
                <w:sz w:val="24"/>
                <w:szCs w:val="24"/>
                <w:lang w:val="ru-RU"/>
              </w:rPr>
            </w:pPr>
            <w:r w:rsidRPr="001F40D7">
              <w:rPr>
                <w:rFonts w:ascii="Times New Roman" w:hAnsi="Times New Roman"/>
                <w:spacing w:val="-1"/>
                <w:sz w:val="24"/>
                <w:lang w:val="ru-RU"/>
              </w:rPr>
              <w:t xml:space="preserve">Тема </w:t>
            </w:r>
            <w:r w:rsidRPr="001F40D7">
              <w:rPr>
                <w:rFonts w:ascii="Times New Roman" w:hAnsi="Times New Roman"/>
                <w:sz w:val="24"/>
                <w:lang w:val="ru-RU"/>
              </w:rPr>
              <w:t>6. Проблема</w:t>
            </w:r>
            <w:r w:rsidRPr="001F40D7">
              <w:rPr>
                <w:rFonts w:ascii="Times New Roman" w:hAnsi="Times New Roman"/>
                <w:spacing w:val="21"/>
                <w:sz w:val="24"/>
                <w:lang w:val="ru-RU"/>
              </w:rPr>
              <w:t xml:space="preserve"> </w:t>
            </w:r>
            <w:r w:rsidRPr="001F40D7">
              <w:rPr>
                <w:rFonts w:ascii="Times New Roman" w:hAnsi="Times New Roman"/>
                <w:spacing w:val="-1"/>
                <w:sz w:val="24"/>
                <w:lang w:val="ru-RU"/>
              </w:rPr>
              <w:t>изменения</w:t>
            </w:r>
          </w:p>
          <w:p w:rsidR="00590E09" w:rsidRPr="001F40D7" w:rsidRDefault="00590E09" w:rsidP="00C045C5">
            <w:pPr>
              <w:pStyle w:val="TableParagraph"/>
              <w:ind w:left="99" w:right="565"/>
              <w:jc w:val="both"/>
              <w:rPr>
                <w:rFonts w:ascii="Times New Roman" w:eastAsia="Times New Roman" w:hAnsi="Times New Roman" w:cs="Times New Roman"/>
                <w:sz w:val="24"/>
                <w:szCs w:val="24"/>
                <w:lang w:val="ru-RU"/>
              </w:rPr>
            </w:pPr>
            <w:r w:rsidRPr="001F40D7">
              <w:rPr>
                <w:rFonts w:ascii="Times New Roman" w:hAnsi="Times New Roman"/>
                <w:spacing w:val="-1"/>
                <w:sz w:val="24"/>
                <w:lang w:val="ru-RU"/>
              </w:rPr>
              <w:t>климата</w:t>
            </w:r>
            <w:r w:rsidRPr="001F40D7">
              <w:rPr>
                <w:rFonts w:ascii="Times New Roman" w:hAnsi="Times New Roman"/>
                <w:sz w:val="24"/>
                <w:lang w:val="ru-RU"/>
              </w:rPr>
              <w:t xml:space="preserve"> и </w:t>
            </w:r>
            <w:r w:rsidRPr="001F40D7">
              <w:rPr>
                <w:rFonts w:ascii="Times New Roman" w:hAnsi="Times New Roman"/>
                <w:spacing w:val="-1"/>
                <w:sz w:val="24"/>
                <w:lang w:val="ru-RU"/>
              </w:rPr>
              <w:t>возможные</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сценарии</w:t>
            </w:r>
            <w:r w:rsidRPr="001F40D7">
              <w:rPr>
                <w:rFonts w:ascii="Times New Roman" w:hAnsi="Times New Roman"/>
                <w:sz w:val="24"/>
                <w:lang w:val="ru-RU"/>
              </w:rPr>
              <w:t xml:space="preserve"> </w:t>
            </w:r>
            <w:r w:rsidRPr="001F40D7">
              <w:rPr>
                <w:rFonts w:ascii="Times New Roman" w:hAnsi="Times New Roman"/>
                <w:spacing w:val="-1"/>
                <w:sz w:val="24"/>
                <w:lang w:val="ru-RU"/>
              </w:rPr>
              <w:t>глобального</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потепления</w:t>
            </w:r>
          </w:p>
        </w:tc>
        <w:tc>
          <w:tcPr>
            <w:tcW w:w="986" w:type="dxa"/>
            <w:tcBorders>
              <w:top w:val="single" w:sz="5" w:space="0" w:color="000000"/>
              <w:left w:val="single" w:sz="5" w:space="0" w:color="000000"/>
              <w:bottom w:val="single" w:sz="5" w:space="0" w:color="000000"/>
              <w:right w:val="single" w:sz="5" w:space="0" w:color="000000"/>
            </w:tcBorders>
          </w:tcPr>
          <w:p w:rsidR="00590E09" w:rsidRDefault="00590E09" w:rsidP="00002717">
            <w:pPr>
              <w:pStyle w:val="TableParagraph"/>
              <w:spacing w:line="274" w:lineRule="exact"/>
              <w:ind w:right="43"/>
              <w:jc w:val="center"/>
              <w:rPr>
                <w:rFonts w:ascii="Times New Roman" w:eastAsia="Times New Roman" w:hAnsi="Times New Roman" w:cs="Times New Roman"/>
                <w:sz w:val="24"/>
                <w:szCs w:val="24"/>
              </w:rPr>
            </w:pPr>
            <w:r>
              <w:rPr>
                <w:rFonts w:ascii="Times New Roman"/>
                <w:sz w:val="24"/>
                <w:lang w:val="ru-RU"/>
              </w:rPr>
              <w:t>26</w:t>
            </w:r>
          </w:p>
        </w:tc>
        <w:tc>
          <w:tcPr>
            <w:tcW w:w="951" w:type="dxa"/>
            <w:tcBorders>
              <w:top w:val="single" w:sz="5" w:space="0" w:color="000000"/>
              <w:left w:val="single" w:sz="5" w:space="0" w:color="000000"/>
              <w:bottom w:val="single" w:sz="5" w:space="0" w:color="000000"/>
              <w:right w:val="single" w:sz="5" w:space="0" w:color="000000"/>
            </w:tcBorders>
          </w:tcPr>
          <w:p w:rsidR="00590E09" w:rsidRDefault="00590E09" w:rsidP="00C045C5">
            <w:pPr>
              <w:pStyle w:val="TableParagraph"/>
              <w:spacing w:line="274" w:lineRule="exact"/>
              <w:jc w:val="center"/>
              <w:rPr>
                <w:rFonts w:ascii="Times New Roman" w:eastAsia="Times New Roman" w:hAnsi="Times New Roman" w:cs="Times New Roman"/>
                <w:sz w:val="24"/>
                <w:szCs w:val="24"/>
              </w:rPr>
            </w:pPr>
            <w:r>
              <w:rPr>
                <w:rFonts w:ascii="Times New Roman"/>
                <w:sz w:val="24"/>
                <w:lang w:val="ru-RU"/>
              </w:rPr>
              <w:t>6</w:t>
            </w:r>
          </w:p>
        </w:tc>
        <w:tc>
          <w:tcPr>
            <w:tcW w:w="1134" w:type="dxa"/>
            <w:tcBorders>
              <w:top w:val="single" w:sz="5" w:space="0" w:color="000000"/>
              <w:left w:val="single" w:sz="5" w:space="0" w:color="000000"/>
              <w:bottom w:val="single" w:sz="5" w:space="0" w:color="000000"/>
              <w:right w:val="single" w:sz="5" w:space="0" w:color="000000"/>
            </w:tcBorders>
          </w:tcPr>
          <w:p w:rsidR="00590E09" w:rsidRDefault="00590E09" w:rsidP="00D92C19">
            <w:pPr>
              <w:pStyle w:val="TableParagraph"/>
              <w:spacing w:line="274" w:lineRule="exact"/>
              <w:jc w:val="center"/>
              <w:rPr>
                <w:rFonts w:ascii="Times New Roman" w:eastAsia="Times New Roman" w:hAnsi="Times New Roman" w:cs="Times New Roman"/>
                <w:sz w:val="24"/>
                <w:szCs w:val="24"/>
              </w:rPr>
            </w:pPr>
            <w:r>
              <w:rPr>
                <w:rFonts w:ascii="Times New Roman"/>
                <w:sz w:val="24"/>
              </w:rPr>
              <w:t>2</w:t>
            </w:r>
          </w:p>
        </w:tc>
        <w:tc>
          <w:tcPr>
            <w:tcW w:w="120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before="55"/>
              <w:ind w:right="20"/>
              <w:jc w:val="center"/>
              <w:rPr>
                <w:rFonts w:ascii="Times New Roman" w:eastAsia="Times New Roman" w:hAnsi="Times New Roman" w:cs="Times New Roman"/>
                <w:sz w:val="24"/>
                <w:szCs w:val="24"/>
              </w:rPr>
            </w:pPr>
            <w:r>
              <w:rPr>
                <w:rFonts w:ascii="Times New Roman"/>
                <w:sz w:val="24"/>
                <w:lang w:val="ru-RU"/>
              </w:rPr>
              <w:t>4</w:t>
            </w:r>
          </w:p>
        </w:tc>
        <w:tc>
          <w:tcPr>
            <w:tcW w:w="99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line="274" w:lineRule="exact"/>
              <w:ind w:left="38"/>
              <w:jc w:val="center"/>
              <w:rPr>
                <w:rFonts w:ascii="Times New Roman" w:eastAsia="Times New Roman" w:hAnsi="Times New Roman" w:cs="Times New Roman"/>
                <w:sz w:val="24"/>
                <w:szCs w:val="24"/>
              </w:rPr>
            </w:pPr>
            <w:r>
              <w:rPr>
                <w:rFonts w:ascii="Times New Roman"/>
                <w:sz w:val="24"/>
                <w:lang w:val="ru-RU"/>
              </w:rPr>
              <w:t>20</w:t>
            </w:r>
          </w:p>
        </w:tc>
        <w:tc>
          <w:tcPr>
            <w:tcW w:w="2124"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spacing w:before="3"/>
              <w:rPr>
                <w:rFonts w:ascii="Times New Roman" w:eastAsia="Times New Roman" w:hAnsi="Times New Roman" w:cs="Times New Roman"/>
                <w:b/>
                <w:bCs/>
                <w:sz w:val="19"/>
                <w:szCs w:val="19"/>
                <w:lang w:val="ru-RU"/>
              </w:rPr>
            </w:pPr>
          </w:p>
          <w:p w:rsidR="00590E09" w:rsidRPr="001F40D7" w:rsidRDefault="00590E09" w:rsidP="00C045C5">
            <w:pPr>
              <w:pStyle w:val="TableParagraph"/>
              <w:ind w:left="104"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z w:val="24"/>
                <w:lang w:val="ru-RU"/>
              </w:rPr>
              <w:t xml:space="preserve"> 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590E09" w:rsidRPr="001F40D7" w:rsidTr="00DA326A">
        <w:trPr>
          <w:trHeight w:hRule="exact" w:val="1832"/>
        </w:trPr>
        <w:tc>
          <w:tcPr>
            <w:tcW w:w="2955"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ind w:left="99" w:right="1059"/>
              <w:rPr>
                <w:rFonts w:ascii="Times New Roman" w:eastAsia="Times New Roman" w:hAnsi="Times New Roman" w:cs="Times New Roman"/>
                <w:sz w:val="24"/>
                <w:szCs w:val="24"/>
                <w:lang w:val="ru-RU"/>
              </w:rPr>
            </w:pPr>
            <w:r w:rsidRPr="001F40D7">
              <w:rPr>
                <w:rFonts w:ascii="Times New Roman" w:hAnsi="Times New Roman"/>
                <w:spacing w:val="-1"/>
                <w:sz w:val="24"/>
                <w:lang w:val="ru-RU"/>
              </w:rPr>
              <w:t xml:space="preserve">Тема </w:t>
            </w:r>
            <w:r w:rsidRPr="001F40D7">
              <w:rPr>
                <w:rFonts w:ascii="Times New Roman" w:hAnsi="Times New Roman"/>
                <w:sz w:val="24"/>
                <w:lang w:val="ru-RU"/>
              </w:rPr>
              <w:t>7. Помощь</w:t>
            </w:r>
            <w:r w:rsidRPr="001F40D7">
              <w:rPr>
                <w:rFonts w:ascii="Times New Roman" w:hAnsi="Times New Roman"/>
                <w:spacing w:val="21"/>
                <w:sz w:val="24"/>
                <w:lang w:val="ru-RU"/>
              </w:rPr>
              <w:t xml:space="preserve"> </w:t>
            </w:r>
            <w:r w:rsidRPr="001F40D7">
              <w:rPr>
                <w:rFonts w:ascii="Times New Roman" w:hAnsi="Times New Roman"/>
                <w:spacing w:val="-1"/>
                <w:sz w:val="24"/>
                <w:lang w:val="ru-RU"/>
              </w:rPr>
              <w:t>иностранным</w:t>
            </w:r>
            <w:r w:rsidRPr="001F40D7">
              <w:rPr>
                <w:rFonts w:ascii="Times New Roman" w:hAnsi="Times New Roman"/>
                <w:spacing w:val="20"/>
                <w:sz w:val="24"/>
                <w:lang w:val="ru-RU"/>
              </w:rPr>
              <w:t xml:space="preserve"> </w:t>
            </w:r>
            <w:r w:rsidRPr="001F40D7">
              <w:rPr>
                <w:rFonts w:ascii="Times New Roman" w:hAnsi="Times New Roman"/>
                <w:spacing w:val="-1"/>
                <w:sz w:val="24"/>
                <w:lang w:val="ru-RU"/>
              </w:rPr>
              <w:t xml:space="preserve">государствам </w:t>
            </w:r>
            <w:r w:rsidRPr="001F40D7">
              <w:rPr>
                <w:rFonts w:ascii="Times New Roman" w:hAnsi="Times New Roman"/>
                <w:sz w:val="24"/>
                <w:lang w:val="ru-RU"/>
              </w:rPr>
              <w:t>и</w:t>
            </w:r>
            <w:r w:rsidRPr="001F40D7">
              <w:rPr>
                <w:rFonts w:ascii="Times New Roman" w:hAnsi="Times New Roman"/>
                <w:spacing w:val="20"/>
                <w:sz w:val="24"/>
                <w:lang w:val="ru-RU"/>
              </w:rPr>
              <w:t xml:space="preserve"> </w:t>
            </w:r>
            <w:r w:rsidRPr="001F40D7">
              <w:rPr>
                <w:rFonts w:ascii="Times New Roman" w:hAnsi="Times New Roman"/>
                <w:spacing w:val="-1"/>
                <w:sz w:val="24"/>
                <w:lang w:val="ru-RU"/>
              </w:rPr>
              <w:t>содействие</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международному</w:t>
            </w:r>
            <w:r w:rsidRPr="001F40D7">
              <w:rPr>
                <w:rFonts w:ascii="Times New Roman" w:hAnsi="Times New Roman"/>
                <w:spacing w:val="23"/>
                <w:sz w:val="24"/>
                <w:lang w:val="ru-RU"/>
              </w:rPr>
              <w:t xml:space="preserve"> </w:t>
            </w:r>
            <w:r w:rsidRPr="001F40D7">
              <w:rPr>
                <w:rFonts w:ascii="Times New Roman" w:hAnsi="Times New Roman"/>
                <w:sz w:val="24"/>
                <w:lang w:val="ru-RU"/>
              </w:rPr>
              <w:t>развитию</w:t>
            </w:r>
          </w:p>
        </w:tc>
        <w:tc>
          <w:tcPr>
            <w:tcW w:w="986" w:type="dxa"/>
            <w:tcBorders>
              <w:top w:val="single" w:sz="5" w:space="0" w:color="000000"/>
              <w:left w:val="single" w:sz="5" w:space="0" w:color="000000"/>
              <w:bottom w:val="single" w:sz="5" w:space="0" w:color="000000"/>
              <w:right w:val="single" w:sz="5" w:space="0" w:color="000000"/>
            </w:tcBorders>
          </w:tcPr>
          <w:p w:rsidR="00590E09" w:rsidRDefault="00590E09" w:rsidP="00002717">
            <w:pPr>
              <w:pStyle w:val="TableParagraph"/>
              <w:spacing w:line="275" w:lineRule="exact"/>
              <w:ind w:right="43"/>
              <w:jc w:val="center"/>
              <w:rPr>
                <w:rFonts w:ascii="Times New Roman" w:eastAsia="Times New Roman" w:hAnsi="Times New Roman" w:cs="Times New Roman"/>
                <w:sz w:val="24"/>
                <w:szCs w:val="24"/>
              </w:rPr>
            </w:pPr>
            <w:r>
              <w:rPr>
                <w:rFonts w:ascii="Times New Roman"/>
                <w:sz w:val="24"/>
                <w:lang w:val="ru-RU"/>
              </w:rPr>
              <w:t>26</w:t>
            </w:r>
          </w:p>
        </w:tc>
        <w:tc>
          <w:tcPr>
            <w:tcW w:w="951" w:type="dxa"/>
            <w:tcBorders>
              <w:top w:val="single" w:sz="5" w:space="0" w:color="000000"/>
              <w:left w:val="single" w:sz="5" w:space="0" w:color="000000"/>
              <w:bottom w:val="single" w:sz="5" w:space="0" w:color="000000"/>
              <w:right w:val="single" w:sz="5" w:space="0" w:color="000000"/>
            </w:tcBorders>
          </w:tcPr>
          <w:p w:rsidR="00590E09" w:rsidRDefault="00590E09" w:rsidP="00C045C5">
            <w:pPr>
              <w:pStyle w:val="TableParagraph"/>
              <w:spacing w:line="275" w:lineRule="exact"/>
              <w:jc w:val="center"/>
              <w:rPr>
                <w:rFonts w:ascii="Times New Roman" w:eastAsia="Times New Roman" w:hAnsi="Times New Roman" w:cs="Times New Roman"/>
                <w:sz w:val="24"/>
                <w:szCs w:val="24"/>
              </w:rPr>
            </w:pPr>
            <w:r>
              <w:rPr>
                <w:rFonts w:ascii="Times New Roman"/>
                <w:sz w:val="24"/>
                <w:lang w:val="ru-RU"/>
              </w:rPr>
              <w:t>6</w:t>
            </w:r>
          </w:p>
        </w:tc>
        <w:tc>
          <w:tcPr>
            <w:tcW w:w="1134" w:type="dxa"/>
            <w:tcBorders>
              <w:top w:val="single" w:sz="5" w:space="0" w:color="000000"/>
              <w:left w:val="single" w:sz="5" w:space="0" w:color="000000"/>
              <w:bottom w:val="single" w:sz="5" w:space="0" w:color="000000"/>
              <w:right w:val="single" w:sz="5" w:space="0" w:color="000000"/>
            </w:tcBorders>
          </w:tcPr>
          <w:p w:rsidR="00590E09" w:rsidRDefault="00590E09" w:rsidP="00D92C19">
            <w:pPr>
              <w:pStyle w:val="TableParagraph"/>
              <w:spacing w:line="275" w:lineRule="exact"/>
              <w:jc w:val="center"/>
              <w:rPr>
                <w:rFonts w:ascii="Times New Roman" w:eastAsia="Times New Roman" w:hAnsi="Times New Roman" w:cs="Times New Roman"/>
                <w:sz w:val="24"/>
                <w:szCs w:val="24"/>
              </w:rPr>
            </w:pPr>
            <w:r>
              <w:rPr>
                <w:rFonts w:ascii="Times New Roman"/>
                <w:sz w:val="24"/>
              </w:rPr>
              <w:t>2</w:t>
            </w:r>
          </w:p>
        </w:tc>
        <w:tc>
          <w:tcPr>
            <w:tcW w:w="120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before="25"/>
              <w:ind w:right="119"/>
              <w:jc w:val="center"/>
              <w:rPr>
                <w:rFonts w:ascii="Times New Roman" w:eastAsia="Times New Roman" w:hAnsi="Times New Roman" w:cs="Times New Roman"/>
                <w:sz w:val="24"/>
                <w:szCs w:val="24"/>
              </w:rPr>
            </w:pPr>
            <w:r>
              <w:rPr>
                <w:rFonts w:ascii="Times New Roman"/>
                <w:sz w:val="24"/>
                <w:lang w:val="ru-RU"/>
              </w:rPr>
              <w:t>4</w:t>
            </w:r>
          </w:p>
        </w:tc>
        <w:tc>
          <w:tcPr>
            <w:tcW w:w="99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line="275" w:lineRule="exact"/>
              <w:ind w:left="38"/>
              <w:jc w:val="center"/>
              <w:rPr>
                <w:rFonts w:ascii="Times New Roman" w:eastAsia="Times New Roman" w:hAnsi="Times New Roman" w:cs="Times New Roman"/>
                <w:sz w:val="24"/>
                <w:szCs w:val="24"/>
              </w:rPr>
            </w:pPr>
            <w:r>
              <w:rPr>
                <w:rFonts w:ascii="Times New Roman"/>
                <w:sz w:val="24"/>
                <w:lang w:val="ru-RU"/>
              </w:rPr>
              <w:t>20</w:t>
            </w:r>
          </w:p>
        </w:tc>
        <w:tc>
          <w:tcPr>
            <w:tcW w:w="2124"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spacing w:before="1"/>
              <w:rPr>
                <w:rFonts w:ascii="Times New Roman" w:eastAsia="Times New Roman" w:hAnsi="Times New Roman" w:cs="Times New Roman"/>
                <w:b/>
                <w:bCs/>
                <w:sz w:val="19"/>
                <w:szCs w:val="19"/>
                <w:lang w:val="ru-RU"/>
              </w:rPr>
            </w:pPr>
          </w:p>
          <w:p w:rsidR="00590E09" w:rsidRPr="001F40D7" w:rsidRDefault="00590E09" w:rsidP="00C045C5">
            <w:pPr>
              <w:pStyle w:val="TableParagraph"/>
              <w:ind w:left="104"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z w:val="24"/>
                <w:lang w:val="ru-RU"/>
              </w:rPr>
              <w:t xml:space="preserve"> 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590E09" w:rsidTr="00DA326A">
        <w:trPr>
          <w:trHeight w:hRule="exact" w:val="1152"/>
        </w:trPr>
        <w:tc>
          <w:tcPr>
            <w:tcW w:w="2955" w:type="dxa"/>
            <w:tcBorders>
              <w:top w:val="single" w:sz="5" w:space="0" w:color="000000"/>
              <w:left w:val="single" w:sz="5" w:space="0" w:color="000000"/>
              <w:bottom w:val="single" w:sz="5" w:space="0" w:color="000000"/>
              <w:right w:val="single" w:sz="5" w:space="0" w:color="000000"/>
            </w:tcBorders>
          </w:tcPr>
          <w:p w:rsidR="00590E09" w:rsidRDefault="00590E09" w:rsidP="00DA326A">
            <w:pPr>
              <w:pStyle w:val="TableParagraph"/>
              <w:spacing w:line="242" w:lineRule="auto"/>
              <w:ind w:left="99" w:right="706"/>
              <w:rPr>
                <w:rFonts w:ascii="Times New Roman" w:eastAsia="Times New Roman" w:hAnsi="Times New Roman" w:cs="Times New Roman"/>
                <w:sz w:val="24"/>
                <w:szCs w:val="24"/>
              </w:rPr>
            </w:pPr>
            <w:proofErr w:type="spellStart"/>
            <w:r>
              <w:rPr>
                <w:rFonts w:ascii="Times New Roman" w:hAnsi="Times New Roman"/>
                <w:spacing w:val="-1"/>
                <w:sz w:val="24"/>
              </w:rPr>
              <w:lastRenderedPageBreak/>
              <w:t>Тема</w:t>
            </w:r>
            <w:proofErr w:type="spellEnd"/>
            <w:r>
              <w:rPr>
                <w:rFonts w:ascii="Times New Roman" w:hAnsi="Times New Roman"/>
                <w:spacing w:val="-1"/>
                <w:sz w:val="24"/>
              </w:rPr>
              <w:t xml:space="preserve"> </w:t>
            </w:r>
            <w:r>
              <w:rPr>
                <w:rFonts w:ascii="Times New Roman" w:hAnsi="Times New Roman"/>
                <w:sz w:val="24"/>
              </w:rPr>
              <w:t xml:space="preserve">8. </w:t>
            </w:r>
            <w:proofErr w:type="spellStart"/>
            <w:r>
              <w:rPr>
                <w:rFonts w:ascii="Times New Roman" w:hAnsi="Times New Roman"/>
                <w:sz w:val="24"/>
              </w:rPr>
              <w:t>Устойчивое</w:t>
            </w:r>
            <w:proofErr w:type="spellEnd"/>
            <w:r>
              <w:rPr>
                <w:rFonts w:ascii="Times New Roman" w:hAnsi="Times New Roman"/>
                <w:spacing w:val="21"/>
                <w:sz w:val="24"/>
              </w:rPr>
              <w:t xml:space="preserve"> </w:t>
            </w:r>
            <w:proofErr w:type="spellStart"/>
            <w:r>
              <w:rPr>
                <w:rFonts w:ascii="Times New Roman" w:hAnsi="Times New Roman"/>
                <w:sz w:val="24"/>
              </w:rPr>
              <w:t>развитие</w:t>
            </w:r>
            <w:proofErr w:type="spellEnd"/>
          </w:p>
        </w:tc>
        <w:tc>
          <w:tcPr>
            <w:tcW w:w="986" w:type="dxa"/>
            <w:tcBorders>
              <w:top w:val="single" w:sz="5" w:space="0" w:color="000000"/>
              <w:left w:val="single" w:sz="5" w:space="0" w:color="000000"/>
              <w:bottom w:val="single" w:sz="5" w:space="0" w:color="000000"/>
              <w:right w:val="single" w:sz="5" w:space="0" w:color="000000"/>
            </w:tcBorders>
          </w:tcPr>
          <w:p w:rsidR="00590E09" w:rsidRDefault="00590E09" w:rsidP="00002717">
            <w:pPr>
              <w:pStyle w:val="TableParagraph"/>
              <w:spacing w:line="274" w:lineRule="exact"/>
              <w:ind w:right="43"/>
              <w:jc w:val="center"/>
              <w:rPr>
                <w:rFonts w:ascii="Times New Roman" w:eastAsia="Times New Roman" w:hAnsi="Times New Roman" w:cs="Times New Roman"/>
                <w:sz w:val="24"/>
                <w:szCs w:val="24"/>
              </w:rPr>
            </w:pPr>
            <w:r>
              <w:rPr>
                <w:rFonts w:ascii="Times New Roman"/>
                <w:sz w:val="24"/>
                <w:lang w:val="ru-RU"/>
              </w:rPr>
              <w:t>32</w:t>
            </w:r>
          </w:p>
        </w:tc>
        <w:tc>
          <w:tcPr>
            <w:tcW w:w="951" w:type="dxa"/>
            <w:tcBorders>
              <w:top w:val="single" w:sz="5" w:space="0" w:color="000000"/>
              <w:left w:val="single" w:sz="5" w:space="0" w:color="000000"/>
              <w:bottom w:val="single" w:sz="5" w:space="0" w:color="000000"/>
              <w:right w:val="single" w:sz="5" w:space="0" w:color="000000"/>
            </w:tcBorders>
          </w:tcPr>
          <w:p w:rsidR="00590E09" w:rsidRDefault="00590E09" w:rsidP="00C045C5">
            <w:pPr>
              <w:pStyle w:val="TableParagraph"/>
              <w:spacing w:line="274" w:lineRule="exact"/>
              <w:jc w:val="center"/>
              <w:rPr>
                <w:rFonts w:ascii="Times New Roman" w:eastAsia="Times New Roman" w:hAnsi="Times New Roman" w:cs="Times New Roman"/>
                <w:sz w:val="24"/>
                <w:szCs w:val="24"/>
              </w:rPr>
            </w:pPr>
            <w:r>
              <w:rPr>
                <w:rFonts w:ascii="Times New Roman"/>
                <w:sz w:val="24"/>
              </w:rPr>
              <w:t>6</w:t>
            </w:r>
          </w:p>
        </w:tc>
        <w:tc>
          <w:tcPr>
            <w:tcW w:w="1134" w:type="dxa"/>
            <w:tcBorders>
              <w:top w:val="single" w:sz="5" w:space="0" w:color="000000"/>
              <w:left w:val="single" w:sz="5" w:space="0" w:color="000000"/>
              <w:bottom w:val="single" w:sz="5" w:space="0" w:color="000000"/>
              <w:right w:val="single" w:sz="5" w:space="0" w:color="000000"/>
            </w:tcBorders>
          </w:tcPr>
          <w:p w:rsidR="00590E09" w:rsidRDefault="00590E09" w:rsidP="00D92C19">
            <w:pPr>
              <w:pStyle w:val="TableParagraph"/>
              <w:spacing w:line="274" w:lineRule="exact"/>
              <w:jc w:val="center"/>
              <w:rPr>
                <w:rFonts w:ascii="Times New Roman" w:eastAsia="Times New Roman" w:hAnsi="Times New Roman" w:cs="Times New Roman"/>
                <w:sz w:val="24"/>
                <w:szCs w:val="24"/>
              </w:rPr>
            </w:pPr>
            <w:r>
              <w:rPr>
                <w:rFonts w:ascii="Times New Roman"/>
                <w:sz w:val="24"/>
              </w:rPr>
              <w:t>2</w:t>
            </w:r>
          </w:p>
        </w:tc>
        <w:tc>
          <w:tcPr>
            <w:tcW w:w="120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line="274" w:lineRule="exact"/>
              <w:ind w:right="20"/>
              <w:jc w:val="center"/>
              <w:rPr>
                <w:rFonts w:ascii="Times New Roman" w:eastAsia="Times New Roman" w:hAnsi="Times New Roman" w:cs="Times New Roman"/>
                <w:sz w:val="24"/>
                <w:szCs w:val="24"/>
              </w:rPr>
            </w:pPr>
            <w:r>
              <w:rPr>
                <w:rFonts w:ascii="Times New Roman"/>
                <w:sz w:val="24"/>
                <w:lang w:val="ru-RU"/>
              </w:rPr>
              <w:t>6</w:t>
            </w:r>
          </w:p>
        </w:tc>
        <w:tc>
          <w:tcPr>
            <w:tcW w:w="994" w:type="dxa"/>
            <w:tcBorders>
              <w:top w:val="single" w:sz="5" w:space="0" w:color="000000"/>
              <w:left w:val="single" w:sz="5" w:space="0" w:color="000000"/>
              <w:bottom w:val="single" w:sz="5" w:space="0" w:color="000000"/>
              <w:right w:val="single" w:sz="5" w:space="0" w:color="000000"/>
            </w:tcBorders>
          </w:tcPr>
          <w:p w:rsidR="00590E09" w:rsidRDefault="00590E09" w:rsidP="00890855">
            <w:pPr>
              <w:pStyle w:val="TableParagraph"/>
              <w:spacing w:line="274" w:lineRule="exact"/>
              <w:ind w:left="38"/>
              <w:jc w:val="center"/>
              <w:rPr>
                <w:rFonts w:ascii="Times New Roman" w:eastAsia="Times New Roman" w:hAnsi="Times New Roman" w:cs="Times New Roman"/>
                <w:sz w:val="24"/>
                <w:szCs w:val="24"/>
              </w:rPr>
            </w:pPr>
            <w:r>
              <w:rPr>
                <w:rFonts w:ascii="Times New Roman"/>
                <w:sz w:val="24"/>
                <w:lang w:val="ru-RU"/>
              </w:rPr>
              <w:t>26</w:t>
            </w:r>
          </w:p>
        </w:tc>
        <w:tc>
          <w:tcPr>
            <w:tcW w:w="2124" w:type="dxa"/>
            <w:tcBorders>
              <w:top w:val="single" w:sz="5" w:space="0" w:color="000000"/>
              <w:left w:val="single" w:sz="5" w:space="0" w:color="000000"/>
              <w:bottom w:val="single" w:sz="5" w:space="0" w:color="000000"/>
              <w:right w:val="single" w:sz="5" w:space="0" w:color="000000"/>
            </w:tcBorders>
          </w:tcPr>
          <w:p w:rsidR="00590E09" w:rsidRDefault="00590E09" w:rsidP="00C045C5">
            <w:pPr>
              <w:pStyle w:val="TableParagraph"/>
              <w:spacing w:before="156"/>
              <w:ind w:left="104" w:right="132"/>
              <w:jc w:val="center"/>
              <w:rPr>
                <w:rFonts w:ascii="Times New Roman" w:eastAsia="Times New Roman" w:hAnsi="Times New Roman" w:cs="Times New Roman"/>
                <w:sz w:val="24"/>
                <w:szCs w:val="24"/>
              </w:rPr>
            </w:pPr>
            <w:proofErr w:type="spellStart"/>
            <w:r>
              <w:rPr>
                <w:rFonts w:ascii="Times New Roman" w:hAnsi="Times New Roman"/>
                <w:spacing w:val="-1"/>
                <w:sz w:val="24"/>
              </w:rPr>
              <w:t>Опрос</w:t>
            </w:r>
            <w:proofErr w:type="spellEnd"/>
            <w:r>
              <w:rPr>
                <w:rFonts w:ascii="Times New Roman" w:hAnsi="Times New Roman"/>
                <w:spacing w:val="-1"/>
                <w:sz w:val="24"/>
              </w:rPr>
              <w:t>,</w:t>
            </w:r>
            <w:r>
              <w:rPr>
                <w:rFonts w:ascii="Times New Roman" w:hAnsi="Times New Roman"/>
                <w:sz w:val="24"/>
              </w:rPr>
              <w:t xml:space="preserve"> </w:t>
            </w:r>
            <w:proofErr w:type="spellStart"/>
            <w:r>
              <w:rPr>
                <w:rFonts w:ascii="Times New Roman" w:hAnsi="Times New Roman"/>
                <w:spacing w:val="-1"/>
                <w:sz w:val="24"/>
              </w:rPr>
              <w:t>дискуссия</w:t>
            </w:r>
            <w:proofErr w:type="spellEnd"/>
            <w:r>
              <w:rPr>
                <w:rFonts w:ascii="Times New Roman" w:hAnsi="Times New Roman"/>
                <w:spacing w:val="-1"/>
                <w:sz w:val="24"/>
              </w:rPr>
              <w:t>,</w:t>
            </w:r>
            <w:r>
              <w:rPr>
                <w:rFonts w:ascii="Times New Roman" w:hAnsi="Times New Roman"/>
                <w:spacing w:val="27"/>
                <w:sz w:val="24"/>
              </w:rPr>
              <w:t xml:space="preserve"> </w:t>
            </w:r>
            <w:proofErr w:type="spellStart"/>
            <w:r>
              <w:rPr>
                <w:rFonts w:ascii="Times New Roman" w:hAnsi="Times New Roman"/>
                <w:spacing w:val="-1"/>
                <w:sz w:val="24"/>
              </w:rPr>
              <w:t>контрольная</w:t>
            </w:r>
            <w:proofErr w:type="spellEnd"/>
            <w:r>
              <w:rPr>
                <w:rFonts w:ascii="Times New Roman" w:hAnsi="Times New Roman"/>
                <w:spacing w:val="28"/>
                <w:sz w:val="24"/>
              </w:rPr>
              <w:t xml:space="preserve"> </w:t>
            </w:r>
            <w:proofErr w:type="spellStart"/>
            <w:r>
              <w:rPr>
                <w:rFonts w:ascii="Times New Roman" w:hAnsi="Times New Roman"/>
                <w:spacing w:val="-1"/>
                <w:sz w:val="24"/>
              </w:rPr>
              <w:t>работа</w:t>
            </w:r>
            <w:proofErr w:type="spellEnd"/>
          </w:p>
        </w:tc>
      </w:tr>
      <w:tr w:rsidR="00590E09" w:rsidRPr="001F40D7" w:rsidTr="00DA326A">
        <w:trPr>
          <w:trHeight w:hRule="exact" w:val="896"/>
        </w:trPr>
        <w:tc>
          <w:tcPr>
            <w:tcW w:w="2955" w:type="dxa"/>
            <w:tcBorders>
              <w:top w:val="single" w:sz="5" w:space="0" w:color="000000"/>
              <w:left w:val="single" w:sz="5" w:space="0" w:color="000000"/>
              <w:bottom w:val="single" w:sz="5" w:space="0" w:color="000000"/>
              <w:right w:val="single" w:sz="5" w:space="0" w:color="000000"/>
            </w:tcBorders>
            <w:vAlign w:val="center"/>
          </w:tcPr>
          <w:p w:rsidR="00590E09" w:rsidRDefault="00590E09" w:rsidP="00C045C5">
            <w:pPr>
              <w:pStyle w:val="TableParagraph"/>
              <w:spacing w:line="274" w:lineRule="exact"/>
              <w:ind w:left="99"/>
              <w:rPr>
                <w:rFonts w:ascii="Times New Roman" w:eastAsia="Times New Roman" w:hAnsi="Times New Roman" w:cs="Times New Roman"/>
                <w:sz w:val="24"/>
                <w:szCs w:val="24"/>
              </w:rPr>
            </w:pPr>
            <w:r>
              <w:rPr>
                <w:rFonts w:ascii="Times New Roman" w:hAnsi="Times New Roman"/>
                <w:b/>
                <w:sz w:val="24"/>
              </w:rPr>
              <w:t xml:space="preserve">В </w:t>
            </w:r>
            <w:proofErr w:type="spellStart"/>
            <w:r>
              <w:rPr>
                <w:rFonts w:ascii="Times New Roman" w:hAnsi="Times New Roman"/>
                <w:b/>
                <w:spacing w:val="-1"/>
                <w:sz w:val="24"/>
              </w:rPr>
              <w:t>целом</w:t>
            </w:r>
            <w:proofErr w:type="spellEnd"/>
            <w:r>
              <w:rPr>
                <w:rFonts w:ascii="Times New Roman" w:hAnsi="Times New Roman"/>
                <w:b/>
                <w:sz w:val="24"/>
              </w:rPr>
              <w:t xml:space="preserve"> </w:t>
            </w:r>
            <w:proofErr w:type="spellStart"/>
            <w:r>
              <w:rPr>
                <w:rFonts w:ascii="Times New Roman" w:hAnsi="Times New Roman"/>
                <w:b/>
                <w:sz w:val="24"/>
              </w:rPr>
              <w:t>по</w:t>
            </w:r>
            <w:proofErr w:type="spellEnd"/>
            <w:r>
              <w:rPr>
                <w:rFonts w:ascii="Times New Roman" w:hAnsi="Times New Roman"/>
                <w:b/>
                <w:sz w:val="24"/>
              </w:rPr>
              <w:t xml:space="preserve"> </w:t>
            </w:r>
            <w:proofErr w:type="spellStart"/>
            <w:r>
              <w:rPr>
                <w:rFonts w:ascii="Times New Roman" w:hAnsi="Times New Roman"/>
                <w:b/>
                <w:spacing w:val="-1"/>
                <w:sz w:val="24"/>
              </w:rPr>
              <w:t>дисциплине</w:t>
            </w:r>
            <w:proofErr w:type="spellEnd"/>
          </w:p>
        </w:tc>
        <w:tc>
          <w:tcPr>
            <w:tcW w:w="986" w:type="dxa"/>
            <w:tcBorders>
              <w:top w:val="single" w:sz="5" w:space="0" w:color="000000"/>
              <w:left w:val="single" w:sz="5" w:space="0" w:color="000000"/>
              <w:bottom w:val="single" w:sz="5" w:space="0" w:color="000000"/>
              <w:right w:val="single" w:sz="5" w:space="0" w:color="000000"/>
            </w:tcBorders>
            <w:vAlign w:val="center"/>
          </w:tcPr>
          <w:p w:rsidR="00590E09" w:rsidRDefault="00590E09" w:rsidP="00680CE1">
            <w:pPr>
              <w:pStyle w:val="TableParagraph"/>
              <w:spacing w:line="274" w:lineRule="exact"/>
              <w:ind w:left="284"/>
              <w:jc w:val="center"/>
              <w:rPr>
                <w:rFonts w:ascii="Times New Roman" w:eastAsia="Times New Roman" w:hAnsi="Times New Roman" w:cs="Times New Roman"/>
                <w:sz w:val="24"/>
                <w:szCs w:val="24"/>
              </w:rPr>
            </w:pPr>
            <w:r>
              <w:rPr>
                <w:rFonts w:ascii="Times New Roman"/>
                <w:b/>
                <w:sz w:val="24"/>
                <w:lang w:val="ru-RU"/>
              </w:rPr>
              <w:t>216</w:t>
            </w:r>
          </w:p>
        </w:tc>
        <w:tc>
          <w:tcPr>
            <w:tcW w:w="951" w:type="dxa"/>
            <w:tcBorders>
              <w:top w:val="single" w:sz="5" w:space="0" w:color="000000"/>
              <w:left w:val="single" w:sz="5" w:space="0" w:color="000000"/>
              <w:bottom w:val="single" w:sz="5" w:space="0" w:color="000000"/>
              <w:right w:val="single" w:sz="5" w:space="0" w:color="000000"/>
            </w:tcBorders>
            <w:vAlign w:val="center"/>
          </w:tcPr>
          <w:p w:rsidR="00590E09" w:rsidRDefault="00590E09" w:rsidP="00680CE1">
            <w:pPr>
              <w:pStyle w:val="TableParagraph"/>
              <w:spacing w:line="274" w:lineRule="exact"/>
              <w:jc w:val="center"/>
              <w:rPr>
                <w:rFonts w:ascii="Times New Roman" w:eastAsia="Times New Roman" w:hAnsi="Times New Roman" w:cs="Times New Roman"/>
                <w:sz w:val="24"/>
                <w:szCs w:val="24"/>
              </w:rPr>
            </w:pPr>
            <w:r>
              <w:rPr>
                <w:rFonts w:ascii="Times New Roman"/>
                <w:b/>
                <w:sz w:val="24"/>
                <w:lang w:val="ru-RU"/>
              </w:rPr>
              <w:t>50</w:t>
            </w:r>
          </w:p>
        </w:tc>
        <w:tc>
          <w:tcPr>
            <w:tcW w:w="1134" w:type="dxa"/>
            <w:tcBorders>
              <w:top w:val="single" w:sz="5" w:space="0" w:color="000000"/>
              <w:left w:val="single" w:sz="5" w:space="0" w:color="000000"/>
              <w:bottom w:val="single" w:sz="5" w:space="0" w:color="000000"/>
              <w:right w:val="single" w:sz="5" w:space="0" w:color="000000"/>
            </w:tcBorders>
            <w:vAlign w:val="center"/>
          </w:tcPr>
          <w:p w:rsidR="00590E09" w:rsidRDefault="00590E09" w:rsidP="00680CE1">
            <w:pPr>
              <w:pStyle w:val="TableParagraph"/>
              <w:spacing w:line="274" w:lineRule="exact"/>
              <w:ind w:left="164"/>
              <w:jc w:val="center"/>
              <w:rPr>
                <w:rFonts w:ascii="Times New Roman" w:eastAsia="Times New Roman" w:hAnsi="Times New Roman" w:cs="Times New Roman"/>
                <w:sz w:val="24"/>
                <w:szCs w:val="24"/>
              </w:rPr>
            </w:pPr>
            <w:r>
              <w:rPr>
                <w:rFonts w:ascii="Times New Roman"/>
                <w:b/>
                <w:sz w:val="24"/>
              </w:rPr>
              <w:t>16</w:t>
            </w:r>
          </w:p>
        </w:tc>
        <w:tc>
          <w:tcPr>
            <w:tcW w:w="1204" w:type="dxa"/>
            <w:tcBorders>
              <w:top w:val="single" w:sz="5" w:space="0" w:color="000000"/>
              <w:left w:val="single" w:sz="5" w:space="0" w:color="000000"/>
              <w:bottom w:val="single" w:sz="5" w:space="0" w:color="000000"/>
              <w:right w:val="single" w:sz="5" w:space="0" w:color="000000"/>
            </w:tcBorders>
            <w:vAlign w:val="center"/>
          </w:tcPr>
          <w:p w:rsidR="00590E09" w:rsidRDefault="00590E09" w:rsidP="00680CE1">
            <w:pPr>
              <w:pStyle w:val="TableParagraph"/>
              <w:ind w:right="12"/>
              <w:jc w:val="center"/>
              <w:rPr>
                <w:rFonts w:ascii="Times New Roman" w:eastAsia="Times New Roman" w:hAnsi="Times New Roman" w:cs="Times New Roman"/>
                <w:sz w:val="24"/>
                <w:szCs w:val="24"/>
              </w:rPr>
            </w:pPr>
            <w:r>
              <w:rPr>
                <w:rFonts w:ascii="Times New Roman"/>
                <w:b/>
                <w:sz w:val="24"/>
                <w:lang w:val="ru-RU"/>
              </w:rPr>
              <w:t>34</w:t>
            </w:r>
          </w:p>
        </w:tc>
        <w:tc>
          <w:tcPr>
            <w:tcW w:w="994" w:type="dxa"/>
            <w:tcBorders>
              <w:top w:val="single" w:sz="5" w:space="0" w:color="000000"/>
              <w:left w:val="single" w:sz="5" w:space="0" w:color="000000"/>
              <w:bottom w:val="single" w:sz="5" w:space="0" w:color="000000"/>
              <w:right w:val="single" w:sz="5" w:space="0" w:color="000000"/>
            </w:tcBorders>
            <w:vAlign w:val="center"/>
          </w:tcPr>
          <w:p w:rsidR="00590E09" w:rsidRDefault="00590E09" w:rsidP="00680CE1">
            <w:pPr>
              <w:pStyle w:val="TableParagraph"/>
              <w:spacing w:line="274" w:lineRule="exact"/>
              <w:ind w:right="12"/>
              <w:jc w:val="center"/>
              <w:rPr>
                <w:rFonts w:ascii="Times New Roman" w:eastAsia="Times New Roman" w:hAnsi="Times New Roman" w:cs="Times New Roman"/>
                <w:sz w:val="24"/>
                <w:szCs w:val="24"/>
              </w:rPr>
            </w:pPr>
            <w:r>
              <w:rPr>
                <w:rFonts w:ascii="Times New Roman"/>
                <w:b/>
                <w:sz w:val="24"/>
                <w:lang w:val="ru-RU"/>
              </w:rPr>
              <w:t>166</w:t>
            </w:r>
          </w:p>
        </w:tc>
        <w:tc>
          <w:tcPr>
            <w:tcW w:w="2124" w:type="dxa"/>
            <w:tcBorders>
              <w:top w:val="single" w:sz="5" w:space="0" w:color="000000"/>
              <w:left w:val="single" w:sz="5" w:space="0" w:color="000000"/>
              <w:bottom w:val="single" w:sz="5" w:space="0" w:color="000000"/>
              <w:right w:val="single" w:sz="5" w:space="0" w:color="000000"/>
            </w:tcBorders>
          </w:tcPr>
          <w:p w:rsidR="00590E09" w:rsidRPr="001F40D7" w:rsidRDefault="00590E09" w:rsidP="003609A1">
            <w:pPr>
              <w:pStyle w:val="TableParagraph"/>
              <w:ind w:left="147" w:right="122" w:hanging="1"/>
              <w:jc w:val="center"/>
              <w:rPr>
                <w:rFonts w:ascii="Times New Roman" w:eastAsia="Times New Roman" w:hAnsi="Times New Roman" w:cs="Times New Roman"/>
                <w:sz w:val="20"/>
                <w:szCs w:val="20"/>
                <w:lang w:val="ru-RU"/>
              </w:rPr>
            </w:pPr>
            <w:r w:rsidRPr="001F40D7">
              <w:rPr>
                <w:rFonts w:ascii="Times New Roman" w:hAnsi="Times New Roman"/>
                <w:b/>
                <w:sz w:val="20"/>
                <w:lang w:val="ru-RU"/>
              </w:rPr>
              <w:t>Согласно</w:t>
            </w:r>
            <w:r w:rsidRPr="001F40D7">
              <w:rPr>
                <w:rFonts w:ascii="Times New Roman" w:hAnsi="Times New Roman"/>
                <w:b/>
                <w:spacing w:val="-19"/>
                <w:sz w:val="20"/>
                <w:lang w:val="ru-RU"/>
              </w:rPr>
              <w:t xml:space="preserve"> </w:t>
            </w:r>
            <w:r w:rsidRPr="001F40D7">
              <w:rPr>
                <w:rFonts w:ascii="Times New Roman" w:hAnsi="Times New Roman"/>
                <w:b/>
                <w:sz w:val="20"/>
                <w:lang w:val="ru-RU"/>
              </w:rPr>
              <w:t>учебному</w:t>
            </w:r>
            <w:r w:rsidRPr="001F40D7">
              <w:rPr>
                <w:rFonts w:ascii="Times New Roman" w:hAnsi="Times New Roman"/>
                <w:b/>
                <w:spacing w:val="24"/>
                <w:w w:val="99"/>
                <w:sz w:val="20"/>
                <w:lang w:val="ru-RU"/>
              </w:rPr>
              <w:t xml:space="preserve"> </w:t>
            </w:r>
            <w:r w:rsidRPr="001F40D7">
              <w:rPr>
                <w:rFonts w:ascii="Times New Roman" w:hAnsi="Times New Roman"/>
                <w:b/>
                <w:sz w:val="20"/>
                <w:lang w:val="ru-RU"/>
              </w:rPr>
              <w:t>плану:</w:t>
            </w:r>
            <w:r w:rsidRPr="001F40D7">
              <w:rPr>
                <w:rFonts w:ascii="Times New Roman" w:hAnsi="Times New Roman"/>
                <w:b/>
                <w:spacing w:val="-18"/>
                <w:sz w:val="20"/>
                <w:lang w:val="ru-RU"/>
              </w:rPr>
              <w:t xml:space="preserve"> </w:t>
            </w:r>
            <w:r w:rsidR="003609A1">
              <w:rPr>
                <w:rFonts w:ascii="Times New Roman" w:hAnsi="Times New Roman"/>
                <w:b/>
                <w:sz w:val="20"/>
                <w:lang w:val="ru-RU"/>
              </w:rPr>
              <w:t>эссе</w:t>
            </w:r>
          </w:p>
        </w:tc>
      </w:tr>
      <w:tr w:rsidR="00590E09" w:rsidRPr="001F40D7" w:rsidTr="00DA326A">
        <w:trPr>
          <w:trHeight w:hRule="exact" w:val="550"/>
        </w:trPr>
        <w:tc>
          <w:tcPr>
            <w:tcW w:w="2955" w:type="dxa"/>
            <w:tcBorders>
              <w:top w:val="single" w:sz="5" w:space="0" w:color="000000"/>
              <w:left w:val="single" w:sz="5" w:space="0" w:color="000000"/>
              <w:bottom w:val="single" w:sz="5" w:space="0" w:color="000000"/>
              <w:right w:val="single" w:sz="5" w:space="0" w:color="000000"/>
            </w:tcBorders>
          </w:tcPr>
          <w:p w:rsidR="00590E09" w:rsidRPr="00590E09" w:rsidRDefault="00590E09" w:rsidP="00C045C5">
            <w:pPr>
              <w:pStyle w:val="TableParagraph"/>
              <w:spacing w:line="274" w:lineRule="exact"/>
              <w:ind w:left="99"/>
              <w:rPr>
                <w:rFonts w:ascii="Times New Roman" w:hAnsi="Times New Roman" w:cs="Times New Roman"/>
                <w:b/>
                <w:sz w:val="24"/>
                <w:szCs w:val="24"/>
              </w:rPr>
            </w:pPr>
            <w:proofErr w:type="spellStart"/>
            <w:r w:rsidRPr="00590E09">
              <w:rPr>
                <w:rFonts w:ascii="Times New Roman" w:hAnsi="Times New Roman" w:cs="Times New Roman"/>
                <w:sz w:val="24"/>
                <w:szCs w:val="24"/>
              </w:rPr>
              <w:t>Итого</w:t>
            </w:r>
            <w:proofErr w:type="spellEnd"/>
            <w:r w:rsidRPr="00590E09">
              <w:rPr>
                <w:rFonts w:ascii="Times New Roman" w:hAnsi="Times New Roman" w:cs="Times New Roman"/>
                <w:sz w:val="24"/>
                <w:szCs w:val="24"/>
              </w:rPr>
              <w:t xml:space="preserve"> в %</w:t>
            </w:r>
          </w:p>
        </w:tc>
        <w:tc>
          <w:tcPr>
            <w:tcW w:w="986" w:type="dxa"/>
            <w:tcBorders>
              <w:top w:val="single" w:sz="5" w:space="0" w:color="000000"/>
              <w:left w:val="single" w:sz="5" w:space="0" w:color="000000"/>
              <w:bottom w:val="single" w:sz="5" w:space="0" w:color="000000"/>
              <w:right w:val="single" w:sz="5" w:space="0" w:color="000000"/>
            </w:tcBorders>
          </w:tcPr>
          <w:p w:rsidR="00590E09" w:rsidRDefault="00590E09" w:rsidP="00633B04">
            <w:pPr>
              <w:pStyle w:val="TableParagraph"/>
              <w:spacing w:line="274" w:lineRule="exact"/>
              <w:ind w:left="284"/>
              <w:rPr>
                <w:rFonts w:ascii="Times New Roman"/>
                <w:b/>
                <w:sz w:val="24"/>
                <w:lang w:val="ru-RU"/>
              </w:rPr>
            </w:pPr>
          </w:p>
        </w:tc>
        <w:tc>
          <w:tcPr>
            <w:tcW w:w="951" w:type="dxa"/>
            <w:tcBorders>
              <w:top w:val="single" w:sz="5" w:space="0" w:color="000000"/>
              <w:left w:val="single" w:sz="5" w:space="0" w:color="000000"/>
              <w:bottom w:val="single" w:sz="5" w:space="0" w:color="000000"/>
              <w:right w:val="single" w:sz="5" w:space="0" w:color="000000"/>
            </w:tcBorders>
          </w:tcPr>
          <w:p w:rsidR="00590E09" w:rsidRDefault="00F205EC" w:rsidP="00B8492F">
            <w:pPr>
              <w:pStyle w:val="TableParagraph"/>
              <w:spacing w:line="274" w:lineRule="exact"/>
              <w:jc w:val="center"/>
              <w:rPr>
                <w:rFonts w:ascii="Times New Roman"/>
                <w:b/>
                <w:sz w:val="24"/>
                <w:lang w:val="ru-RU"/>
              </w:rPr>
            </w:pPr>
            <w:r>
              <w:rPr>
                <w:rFonts w:ascii="Times New Roman"/>
                <w:b/>
                <w:sz w:val="24"/>
                <w:lang w:val="ru-RU"/>
              </w:rPr>
              <w:t>23%</w:t>
            </w:r>
          </w:p>
        </w:tc>
        <w:tc>
          <w:tcPr>
            <w:tcW w:w="1134" w:type="dxa"/>
            <w:tcBorders>
              <w:top w:val="single" w:sz="5" w:space="0" w:color="000000"/>
              <w:left w:val="single" w:sz="5" w:space="0" w:color="000000"/>
              <w:bottom w:val="single" w:sz="5" w:space="0" w:color="000000"/>
              <w:right w:val="single" w:sz="5" w:space="0" w:color="000000"/>
            </w:tcBorders>
          </w:tcPr>
          <w:p w:rsidR="00590E09" w:rsidRPr="00F205EC" w:rsidRDefault="00F205EC" w:rsidP="00B8492F">
            <w:pPr>
              <w:pStyle w:val="TableParagraph"/>
              <w:spacing w:line="274" w:lineRule="exact"/>
              <w:ind w:left="164"/>
              <w:jc w:val="center"/>
              <w:rPr>
                <w:rFonts w:ascii="Times New Roman"/>
                <w:b/>
                <w:sz w:val="24"/>
                <w:lang w:val="ru-RU"/>
              </w:rPr>
            </w:pPr>
            <w:r>
              <w:rPr>
                <w:rFonts w:ascii="Times New Roman"/>
                <w:b/>
                <w:sz w:val="24"/>
                <w:lang w:val="ru-RU"/>
              </w:rPr>
              <w:t>32%</w:t>
            </w:r>
          </w:p>
        </w:tc>
        <w:tc>
          <w:tcPr>
            <w:tcW w:w="1204" w:type="dxa"/>
            <w:tcBorders>
              <w:top w:val="single" w:sz="5" w:space="0" w:color="000000"/>
              <w:left w:val="single" w:sz="5" w:space="0" w:color="000000"/>
              <w:bottom w:val="single" w:sz="5" w:space="0" w:color="000000"/>
              <w:right w:val="single" w:sz="5" w:space="0" w:color="000000"/>
            </w:tcBorders>
          </w:tcPr>
          <w:p w:rsidR="00590E09" w:rsidRDefault="00F205EC" w:rsidP="00B8492F">
            <w:pPr>
              <w:pStyle w:val="TableParagraph"/>
              <w:ind w:right="12"/>
              <w:jc w:val="center"/>
              <w:rPr>
                <w:rFonts w:ascii="Times New Roman"/>
                <w:b/>
                <w:sz w:val="24"/>
                <w:lang w:val="ru-RU"/>
              </w:rPr>
            </w:pPr>
            <w:r>
              <w:rPr>
                <w:rFonts w:ascii="Times New Roman"/>
                <w:b/>
                <w:sz w:val="24"/>
                <w:lang w:val="ru-RU"/>
              </w:rPr>
              <w:t>68%</w:t>
            </w:r>
          </w:p>
        </w:tc>
        <w:tc>
          <w:tcPr>
            <w:tcW w:w="994" w:type="dxa"/>
            <w:tcBorders>
              <w:top w:val="single" w:sz="5" w:space="0" w:color="000000"/>
              <w:left w:val="single" w:sz="5" w:space="0" w:color="000000"/>
              <w:bottom w:val="single" w:sz="5" w:space="0" w:color="000000"/>
              <w:right w:val="single" w:sz="5" w:space="0" w:color="000000"/>
            </w:tcBorders>
          </w:tcPr>
          <w:p w:rsidR="00590E09" w:rsidRPr="00DA326A" w:rsidRDefault="00F205EC" w:rsidP="00B8492F">
            <w:pPr>
              <w:pStyle w:val="TableParagraph"/>
              <w:spacing w:line="274" w:lineRule="exact"/>
              <w:ind w:right="12"/>
              <w:jc w:val="center"/>
              <w:rPr>
                <w:rFonts w:ascii="Times New Roman"/>
                <w:b/>
                <w:sz w:val="24"/>
                <w:lang w:val="ru-RU"/>
              </w:rPr>
            </w:pPr>
            <w:r w:rsidRPr="00DA326A">
              <w:rPr>
                <w:rFonts w:ascii="Times New Roman"/>
                <w:b/>
                <w:sz w:val="24"/>
                <w:lang w:val="ru-RU"/>
              </w:rPr>
              <w:t>77%</w:t>
            </w:r>
          </w:p>
        </w:tc>
        <w:tc>
          <w:tcPr>
            <w:tcW w:w="2124" w:type="dxa"/>
            <w:tcBorders>
              <w:top w:val="single" w:sz="5" w:space="0" w:color="000000"/>
              <w:left w:val="single" w:sz="5" w:space="0" w:color="000000"/>
              <w:bottom w:val="single" w:sz="5" w:space="0" w:color="000000"/>
              <w:right w:val="single" w:sz="5" w:space="0" w:color="000000"/>
            </w:tcBorders>
          </w:tcPr>
          <w:p w:rsidR="00590E09" w:rsidRPr="001F40D7" w:rsidRDefault="00590E09" w:rsidP="00C045C5">
            <w:pPr>
              <w:pStyle w:val="TableParagraph"/>
              <w:ind w:left="147" w:right="122" w:hanging="1"/>
              <w:jc w:val="center"/>
              <w:rPr>
                <w:rFonts w:ascii="Times New Roman" w:hAnsi="Times New Roman"/>
                <w:b/>
                <w:sz w:val="20"/>
                <w:lang w:val="ru-RU"/>
              </w:rPr>
            </w:pPr>
          </w:p>
        </w:tc>
      </w:tr>
    </w:tbl>
    <w:p w:rsidR="0053138D" w:rsidRDefault="0053138D" w:rsidP="002D1E59">
      <w:pPr>
        <w:rPr>
          <w:rFonts w:ascii="Times New Roman" w:hAnsi="Times New Roman" w:cs="Times New Roman"/>
          <w:b/>
          <w:sz w:val="28"/>
          <w:szCs w:val="28"/>
        </w:rPr>
      </w:pPr>
    </w:p>
    <w:p w:rsidR="0053138D" w:rsidRPr="002D1E59" w:rsidRDefault="0053138D" w:rsidP="002D1E59">
      <w:pPr>
        <w:rPr>
          <w:rFonts w:ascii="Times New Roman" w:hAnsi="Times New Roman" w:cs="Times New Roman"/>
          <w:b/>
          <w:sz w:val="28"/>
          <w:szCs w:val="28"/>
        </w:rPr>
      </w:pPr>
      <w:r>
        <w:rPr>
          <w:rFonts w:ascii="Times New Roman" w:hAnsi="Times New Roman" w:cs="Times New Roman"/>
          <w:b/>
          <w:sz w:val="28"/>
          <w:szCs w:val="28"/>
        </w:rPr>
        <w:t>5.3 Содержание практических и семинарских занятий</w:t>
      </w:r>
    </w:p>
    <w:tbl>
      <w:tblPr>
        <w:tblStyle w:val="a3"/>
        <w:tblW w:w="0" w:type="auto"/>
        <w:tblInd w:w="-856" w:type="dxa"/>
        <w:tblLook w:val="04A0" w:firstRow="1" w:lastRow="0" w:firstColumn="1" w:lastColumn="0" w:noHBand="0" w:noVBand="1"/>
      </w:tblPr>
      <w:tblGrid>
        <w:gridCol w:w="2785"/>
        <w:gridCol w:w="5148"/>
        <w:gridCol w:w="2268"/>
      </w:tblGrid>
      <w:tr w:rsidR="002D1E59" w:rsidRPr="002D1E59" w:rsidTr="00400402">
        <w:tc>
          <w:tcPr>
            <w:tcW w:w="2785" w:type="dxa"/>
          </w:tcPr>
          <w:p w:rsidR="0053138D" w:rsidRPr="00F86CC3" w:rsidRDefault="0053138D" w:rsidP="0053138D">
            <w:pPr>
              <w:pStyle w:val="Default"/>
            </w:pPr>
            <w:r w:rsidRPr="00F86CC3">
              <w:rPr>
                <w:b/>
                <w:bCs/>
              </w:rPr>
              <w:t xml:space="preserve">Наименование тем (разделов) дисциплины </w:t>
            </w:r>
          </w:p>
          <w:p w:rsidR="002D1E59" w:rsidRPr="00F86CC3" w:rsidRDefault="002D1E59" w:rsidP="002D1E59">
            <w:pPr>
              <w:rPr>
                <w:rFonts w:ascii="Times New Roman" w:hAnsi="Times New Roman" w:cs="Times New Roman"/>
                <w:sz w:val="24"/>
                <w:szCs w:val="24"/>
              </w:rPr>
            </w:pPr>
          </w:p>
        </w:tc>
        <w:tc>
          <w:tcPr>
            <w:tcW w:w="5148" w:type="dxa"/>
          </w:tcPr>
          <w:p w:rsidR="002D1E59" w:rsidRPr="00F86CC3" w:rsidRDefault="0053138D" w:rsidP="00400402">
            <w:pPr>
              <w:pStyle w:val="Default"/>
            </w:pPr>
            <w:r w:rsidRPr="00F86CC3">
              <w:rPr>
                <w:b/>
                <w:bCs/>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8" w:type="dxa"/>
          </w:tcPr>
          <w:p w:rsidR="0053138D" w:rsidRPr="00F86CC3" w:rsidRDefault="0053138D" w:rsidP="0053138D">
            <w:pPr>
              <w:pStyle w:val="Default"/>
            </w:pPr>
            <w:r w:rsidRPr="00F86CC3">
              <w:rPr>
                <w:b/>
                <w:bCs/>
              </w:rPr>
              <w:t xml:space="preserve">Формы проведения занятий </w:t>
            </w:r>
          </w:p>
          <w:p w:rsidR="002D1E59" w:rsidRPr="00F86CC3" w:rsidRDefault="002D1E59" w:rsidP="002D1E59">
            <w:pPr>
              <w:rPr>
                <w:rFonts w:ascii="Times New Roman" w:hAnsi="Times New Roman" w:cs="Times New Roman"/>
                <w:sz w:val="24"/>
                <w:szCs w:val="24"/>
              </w:rPr>
            </w:pPr>
          </w:p>
        </w:tc>
      </w:tr>
      <w:tr w:rsidR="002D1E59" w:rsidRPr="002D1E59" w:rsidTr="00400402">
        <w:tc>
          <w:tcPr>
            <w:tcW w:w="2785" w:type="dxa"/>
          </w:tcPr>
          <w:p w:rsidR="0053138D" w:rsidRPr="00F86CC3" w:rsidRDefault="0053138D" w:rsidP="0053138D">
            <w:pPr>
              <w:pStyle w:val="Default"/>
            </w:pPr>
            <w:r w:rsidRPr="00F86CC3">
              <w:t xml:space="preserve">Тема 1. Основные проблемы глобальной экономики. </w:t>
            </w:r>
          </w:p>
          <w:p w:rsidR="002D1E59" w:rsidRPr="00F86CC3" w:rsidRDefault="0053138D" w:rsidP="0053138D">
            <w:pPr>
              <w:rPr>
                <w:rFonts w:ascii="Times New Roman" w:hAnsi="Times New Roman" w:cs="Times New Roman"/>
                <w:sz w:val="24"/>
                <w:szCs w:val="24"/>
              </w:rPr>
            </w:pPr>
            <w:r w:rsidRPr="00F86CC3">
              <w:rPr>
                <w:rFonts w:ascii="Times New Roman" w:hAnsi="Times New Roman" w:cs="Times New Roman"/>
                <w:sz w:val="24"/>
                <w:szCs w:val="24"/>
              </w:rPr>
              <w:t xml:space="preserve">Глобализация и ее воздействие на мировую экономику </w:t>
            </w:r>
          </w:p>
        </w:tc>
        <w:tc>
          <w:tcPr>
            <w:tcW w:w="5148" w:type="dxa"/>
          </w:tcPr>
          <w:p w:rsidR="004E79DD" w:rsidRPr="00F86CC3" w:rsidRDefault="004E79DD" w:rsidP="004E79DD">
            <w:pPr>
              <w:pStyle w:val="Default"/>
            </w:pPr>
            <w:r w:rsidRPr="00F86CC3">
              <w:t xml:space="preserve">1. Общие черты и различия между проблемами глобальной экономики и глобальными проблемами современности. </w:t>
            </w:r>
          </w:p>
          <w:p w:rsidR="004E79DD" w:rsidRPr="00F86CC3" w:rsidRDefault="004E79DD" w:rsidP="004E79DD">
            <w:pPr>
              <w:pStyle w:val="Default"/>
            </w:pPr>
            <w:r w:rsidRPr="00F86CC3">
              <w:t xml:space="preserve">2. Глобализация экономики как процесс, фактор и состояние. </w:t>
            </w:r>
          </w:p>
          <w:p w:rsidR="004E79DD" w:rsidRPr="00F86CC3" w:rsidRDefault="004E79DD" w:rsidP="004E79DD">
            <w:pPr>
              <w:pStyle w:val="Default"/>
            </w:pPr>
            <w:r w:rsidRPr="00F86CC3">
              <w:t xml:space="preserve">3. Противоречивое воздействие глобализации на экономику стран мира. </w:t>
            </w:r>
          </w:p>
          <w:p w:rsidR="004E79DD" w:rsidRPr="00F86CC3" w:rsidRDefault="004E79DD" w:rsidP="004E79DD">
            <w:pPr>
              <w:pStyle w:val="Default"/>
            </w:pPr>
            <w:r w:rsidRPr="00F86CC3">
              <w:t xml:space="preserve">4. Значение изучения дисциплины «Проблемы глобальной экономики» для продолжения самообразования и выработки собственной мировоззренческой позиции. </w:t>
            </w:r>
          </w:p>
          <w:p w:rsidR="002D1E59" w:rsidRPr="00F86CC3" w:rsidRDefault="002B3FF8" w:rsidP="004D1EAD">
            <w:pPr>
              <w:rPr>
                <w:rFonts w:ascii="Times New Roman" w:hAnsi="Times New Roman" w:cs="Times New Roman"/>
                <w:sz w:val="24"/>
                <w:szCs w:val="24"/>
              </w:rPr>
            </w:pPr>
            <w:r w:rsidRPr="002B3FF8">
              <w:rPr>
                <w:rFonts w:ascii="Times New Roman" w:eastAsia="Calibri" w:hAnsi="Times New Roman" w:cs="Times New Roman"/>
                <w:sz w:val="24"/>
                <w:szCs w:val="24"/>
              </w:rPr>
              <w:t>Рекомендуемые источники</w:t>
            </w:r>
            <w:r w:rsidR="004E79DD" w:rsidRPr="002B3FF8">
              <w:rPr>
                <w:rFonts w:ascii="Times New Roman" w:hAnsi="Times New Roman" w:cs="Times New Roman"/>
                <w:sz w:val="24"/>
                <w:szCs w:val="24"/>
              </w:rPr>
              <w:t>:</w:t>
            </w:r>
            <w:r w:rsidR="004E79DD" w:rsidRPr="00F86CC3">
              <w:rPr>
                <w:rFonts w:ascii="Times New Roman" w:hAnsi="Times New Roman" w:cs="Times New Roman"/>
                <w:sz w:val="24"/>
                <w:szCs w:val="24"/>
              </w:rPr>
              <w:t xml:space="preserve"> </w:t>
            </w:r>
            <w:proofErr w:type="spellStart"/>
            <w:r w:rsidR="004E79DD" w:rsidRPr="00F86CC3">
              <w:rPr>
                <w:rFonts w:ascii="Times New Roman" w:hAnsi="Times New Roman" w:cs="Times New Roman"/>
                <w:sz w:val="24"/>
                <w:szCs w:val="24"/>
              </w:rPr>
              <w:t>осн</w:t>
            </w:r>
            <w:proofErr w:type="spellEnd"/>
            <w:r w:rsidR="004E79DD" w:rsidRPr="00F86CC3">
              <w:rPr>
                <w:rFonts w:ascii="Times New Roman" w:hAnsi="Times New Roman" w:cs="Times New Roman"/>
                <w:sz w:val="24"/>
                <w:szCs w:val="24"/>
              </w:rPr>
              <w:t xml:space="preserve">. 1; доп. </w:t>
            </w:r>
            <w:r w:rsidR="00757B72">
              <w:rPr>
                <w:rFonts w:ascii="Times New Roman" w:hAnsi="Times New Roman" w:cs="Times New Roman"/>
                <w:sz w:val="24"/>
                <w:szCs w:val="24"/>
              </w:rPr>
              <w:t xml:space="preserve">2, </w:t>
            </w:r>
            <w:r w:rsidR="004E79DD" w:rsidRPr="00F86CC3">
              <w:rPr>
                <w:rFonts w:ascii="Times New Roman" w:hAnsi="Times New Roman" w:cs="Times New Roman"/>
                <w:sz w:val="24"/>
                <w:szCs w:val="24"/>
              </w:rPr>
              <w:t>3, 4, 5</w:t>
            </w:r>
            <w:r w:rsidR="004D1EAD">
              <w:rPr>
                <w:rFonts w:ascii="Times New Roman" w:hAnsi="Times New Roman" w:cs="Times New Roman"/>
                <w:sz w:val="24"/>
                <w:szCs w:val="24"/>
              </w:rPr>
              <w:t>.</w:t>
            </w:r>
            <w:r w:rsidR="004E79DD" w:rsidRPr="00F86CC3">
              <w:rPr>
                <w:rFonts w:ascii="Times New Roman" w:hAnsi="Times New Roman" w:cs="Times New Roman"/>
                <w:sz w:val="24"/>
                <w:szCs w:val="24"/>
              </w:rPr>
              <w:t xml:space="preserve"> </w:t>
            </w:r>
          </w:p>
        </w:tc>
        <w:tc>
          <w:tcPr>
            <w:tcW w:w="2268" w:type="dxa"/>
          </w:tcPr>
          <w:tbl>
            <w:tblPr>
              <w:tblW w:w="0" w:type="auto"/>
              <w:tblBorders>
                <w:top w:val="nil"/>
                <w:left w:val="nil"/>
                <w:bottom w:val="nil"/>
                <w:right w:val="nil"/>
              </w:tblBorders>
              <w:tblLook w:val="0000" w:firstRow="0" w:lastRow="0" w:firstColumn="0" w:lastColumn="0" w:noHBand="0" w:noVBand="0"/>
            </w:tblPr>
            <w:tblGrid>
              <w:gridCol w:w="1026"/>
              <w:gridCol w:w="1026"/>
            </w:tblGrid>
            <w:tr w:rsidR="004E79DD" w:rsidRPr="00F86CC3">
              <w:trPr>
                <w:trHeight w:val="661"/>
              </w:trPr>
              <w:tc>
                <w:tcPr>
                  <w:tcW w:w="0" w:type="auto"/>
                  <w:gridSpan w:val="2"/>
                </w:tcPr>
                <w:p w:rsidR="004E79DD" w:rsidRPr="00F86CC3" w:rsidRDefault="004E79DD" w:rsidP="004E79DD">
                  <w:pPr>
                    <w:autoSpaceDE w:val="0"/>
                    <w:autoSpaceDN w:val="0"/>
                    <w:adjustRightInd w:val="0"/>
                    <w:spacing w:after="0" w:line="240" w:lineRule="auto"/>
                    <w:rPr>
                      <w:rFonts w:ascii="Times New Roman" w:hAnsi="Times New Roman" w:cs="Times New Roman"/>
                      <w:color w:val="000000"/>
                      <w:sz w:val="24"/>
                      <w:szCs w:val="24"/>
                    </w:rPr>
                  </w:pPr>
                  <w:r w:rsidRPr="00F86CC3">
                    <w:rPr>
                      <w:rFonts w:ascii="Times New Roman" w:hAnsi="Times New Roman" w:cs="Times New Roman"/>
                      <w:color w:val="000000"/>
                      <w:sz w:val="24"/>
                      <w:szCs w:val="24"/>
                    </w:rPr>
                    <w:t xml:space="preserve">Устный опрос, учебная дискуссия, решение практико-ориентированных заданий </w:t>
                  </w:r>
                </w:p>
              </w:tc>
            </w:tr>
            <w:tr w:rsidR="004E79DD" w:rsidRPr="00F86CC3">
              <w:trPr>
                <w:trHeight w:val="549"/>
              </w:trPr>
              <w:tc>
                <w:tcPr>
                  <w:tcW w:w="0" w:type="auto"/>
                </w:tcPr>
                <w:p w:rsidR="004E79DD" w:rsidRPr="00F86CC3" w:rsidRDefault="004E79DD" w:rsidP="004E79DD">
                  <w:pPr>
                    <w:autoSpaceDE w:val="0"/>
                    <w:autoSpaceDN w:val="0"/>
                    <w:adjustRightInd w:val="0"/>
                    <w:spacing w:after="0" w:line="240" w:lineRule="auto"/>
                    <w:rPr>
                      <w:rFonts w:ascii="Times New Roman" w:hAnsi="Times New Roman" w:cs="Times New Roman"/>
                      <w:color w:val="000000"/>
                      <w:sz w:val="24"/>
                      <w:szCs w:val="24"/>
                    </w:rPr>
                  </w:pPr>
                </w:p>
              </w:tc>
              <w:tc>
                <w:tcPr>
                  <w:tcW w:w="0" w:type="auto"/>
                </w:tcPr>
                <w:p w:rsidR="004E79DD" w:rsidRPr="00F86CC3" w:rsidRDefault="004E79DD" w:rsidP="004E79DD">
                  <w:pPr>
                    <w:autoSpaceDE w:val="0"/>
                    <w:autoSpaceDN w:val="0"/>
                    <w:adjustRightInd w:val="0"/>
                    <w:spacing w:after="0" w:line="240" w:lineRule="auto"/>
                    <w:rPr>
                      <w:rFonts w:ascii="Times New Roman" w:hAnsi="Times New Roman" w:cs="Times New Roman"/>
                      <w:color w:val="000000"/>
                      <w:sz w:val="24"/>
                      <w:szCs w:val="24"/>
                    </w:rPr>
                  </w:pPr>
                </w:p>
              </w:tc>
            </w:tr>
          </w:tbl>
          <w:p w:rsidR="002D1E59" w:rsidRPr="00F86CC3" w:rsidRDefault="002D1E59" w:rsidP="002D1E59">
            <w:pPr>
              <w:rPr>
                <w:rFonts w:ascii="Times New Roman" w:hAnsi="Times New Roman" w:cs="Times New Roman"/>
                <w:sz w:val="24"/>
                <w:szCs w:val="24"/>
              </w:rPr>
            </w:pPr>
          </w:p>
        </w:tc>
      </w:tr>
      <w:tr w:rsidR="002D1E59" w:rsidRPr="002D1E59" w:rsidTr="00400402">
        <w:tc>
          <w:tcPr>
            <w:tcW w:w="2785" w:type="dxa"/>
          </w:tcPr>
          <w:p w:rsidR="004E79DD" w:rsidRPr="00F86CC3" w:rsidRDefault="004E79DD" w:rsidP="004E79DD">
            <w:pPr>
              <w:pStyle w:val="Default"/>
            </w:pPr>
            <w:r w:rsidRPr="00F86CC3">
              <w:t xml:space="preserve">Тема 2. Рост населения мира и проблема старения </w:t>
            </w:r>
          </w:p>
          <w:p w:rsidR="002D1E59" w:rsidRPr="00F86CC3" w:rsidRDefault="004E79DD" w:rsidP="004E79DD">
            <w:pPr>
              <w:rPr>
                <w:rFonts w:ascii="Times New Roman" w:hAnsi="Times New Roman" w:cs="Times New Roman"/>
                <w:sz w:val="24"/>
                <w:szCs w:val="24"/>
              </w:rPr>
            </w:pPr>
            <w:r w:rsidRPr="00F86CC3">
              <w:rPr>
                <w:rFonts w:ascii="Times New Roman" w:hAnsi="Times New Roman" w:cs="Times New Roman"/>
                <w:sz w:val="24"/>
                <w:szCs w:val="24"/>
              </w:rPr>
              <w:t xml:space="preserve">населения </w:t>
            </w:r>
          </w:p>
        </w:tc>
        <w:tc>
          <w:tcPr>
            <w:tcW w:w="5148" w:type="dxa"/>
          </w:tcPr>
          <w:p w:rsidR="009225F9" w:rsidRPr="00F86CC3" w:rsidRDefault="009225F9" w:rsidP="009225F9">
            <w:pPr>
              <w:pStyle w:val="Default"/>
            </w:pPr>
            <w:r w:rsidRPr="00F86CC3">
              <w:t xml:space="preserve">1. Исторические тенденции роста народонаселения Земли. </w:t>
            </w:r>
          </w:p>
          <w:p w:rsidR="009225F9" w:rsidRPr="00F86CC3" w:rsidRDefault="009225F9" w:rsidP="009225F9">
            <w:pPr>
              <w:pStyle w:val="Default"/>
            </w:pPr>
            <w:r w:rsidRPr="00F86CC3">
              <w:t xml:space="preserve">2. Типы воспроизводства населения. </w:t>
            </w:r>
          </w:p>
          <w:p w:rsidR="009225F9" w:rsidRPr="00F86CC3" w:rsidRDefault="009225F9" w:rsidP="009225F9">
            <w:pPr>
              <w:pStyle w:val="Default"/>
            </w:pPr>
            <w:r w:rsidRPr="00F86CC3">
              <w:t xml:space="preserve">3. Демографический взрыв. </w:t>
            </w:r>
          </w:p>
          <w:p w:rsidR="009225F9" w:rsidRPr="00F86CC3" w:rsidRDefault="009225F9" w:rsidP="009225F9">
            <w:pPr>
              <w:pStyle w:val="Default"/>
            </w:pPr>
            <w:r w:rsidRPr="00F86CC3">
              <w:t xml:space="preserve">4. Старение населения. </w:t>
            </w:r>
          </w:p>
          <w:p w:rsidR="009225F9" w:rsidRPr="00F86CC3" w:rsidRDefault="009225F9" w:rsidP="009225F9">
            <w:pPr>
              <w:pStyle w:val="Default"/>
            </w:pPr>
            <w:r w:rsidRPr="00F86CC3">
              <w:t xml:space="preserve">5. Демографическая ситуация в различных странах в первой четверти XXI века. </w:t>
            </w:r>
          </w:p>
          <w:p w:rsidR="002D1E59" w:rsidRPr="00F86CC3" w:rsidRDefault="002B3FF8" w:rsidP="000B083A">
            <w:pPr>
              <w:rPr>
                <w:rFonts w:ascii="Times New Roman" w:hAnsi="Times New Roman" w:cs="Times New Roman"/>
                <w:sz w:val="24"/>
                <w:szCs w:val="24"/>
              </w:rPr>
            </w:pPr>
            <w:r w:rsidRPr="002B3FF8">
              <w:rPr>
                <w:rFonts w:ascii="Times New Roman" w:eastAsia="Calibri" w:hAnsi="Times New Roman" w:cs="Times New Roman"/>
                <w:sz w:val="24"/>
                <w:szCs w:val="24"/>
              </w:rPr>
              <w:t>Рекомендуемые источники</w:t>
            </w:r>
            <w:r w:rsidR="009225F9" w:rsidRPr="00F86CC3">
              <w:rPr>
                <w:rFonts w:ascii="Times New Roman" w:hAnsi="Times New Roman" w:cs="Times New Roman"/>
                <w:sz w:val="24"/>
                <w:szCs w:val="24"/>
              </w:rPr>
              <w:t xml:space="preserve">: </w:t>
            </w:r>
            <w:proofErr w:type="spellStart"/>
            <w:r w:rsidR="009225F9" w:rsidRPr="00F86CC3">
              <w:rPr>
                <w:rFonts w:ascii="Times New Roman" w:hAnsi="Times New Roman" w:cs="Times New Roman"/>
                <w:sz w:val="24"/>
                <w:szCs w:val="24"/>
              </w:rPr>
              <w:t>осн</w:t>
            </w:r>
            <w:proofErr w:type="spellEnd"/>
            <w:r w:rsidR="009225F9" w:rsidRPr="00F86CC3">
              <w:rPr>
                <w:rFonts w:ascii="Times New Roman" w:hAnsi="Times New Roman" w:cs="Times New Roman"/>
                <w:sz w:val="24"/>
                <w:szCs w:val="24"/>
              </w:rPr>
              <w:t xml:space="preserve">. 1; доп. </w:t>
            </w:r>
            <w:r w:rsidR="000B083A">
              <w:rPr>
                <w:rFonts w:ascii="Times New Roman" w:hAnsi="Times New Roman" w:cs="Times New Roman"/>
                <w:sz w:val="24"/>
                <w:szCs w:val="24"/>
              </w:rPr>
              <w:t>2, 4, 5.</w:t>
            </w:r>
          </w:p>
        </w:tc>
        <w:tc>
          <w:tcPr>
            <w:tcW w:w="2268" w:type="dxa"/>
          </w:tcPr>
          <w:p w:rsidR="009225F9" w:rsidRPr="00F86CC3" w:rsidRDefault="009225F9" w:rsidP="009225F9">
            <w:pPr>
              <w:pStyle w:val="Default"/>
            </w:pPr>
            <w:r w:rsidRPr="00F86CC3">
              <w:t xml:space="preserve">Устный опрос, учебная дискуссия, решение тестов и практико-ориентированных задач </w:t>
            </w:r>
          </w:p>
          <w:p w:rsidR="002D1E59" w:rsidRPr="00F86CC3" w:rsidRDefault="002D1E59" w:rsidP="002D1E59">
            <w:pPr>
              <w:rPr>
                <w:rFonts w:ascii="Times New Roman" w:hAnsi="Times New Roman" w:cs="Times New Roman"/>
                <w:sz w:val="24"/>
                <w:szCs w:val="24"/>
              </w:rPr>
            </w:pPr>
          </w:p>
        </w:tc>
      </w:tr>
      <w:tr w:rsidR="002D1E59" w:rsidRPr="002D1E59" w:rsidTr="00400402">
        <w:tc>
          <w:tcPr>
            <w:tcW w:w="2785" w:type="dxa"/>
          </w:tcPr>
          <w:p w:rsidR="009225F9" w:rsidRPr="00F86CC3" w:rsidRDefault="009225F9" w:rsidP="009225F9">
            <w:pPr>
              <w:pStyle w:val="Default"/>
            </w:pPr>
            <w:r w:rsidRPr="00F86CC3">
              <w:t xml:space="preserve">Тема 3. Мировая энергетическая проблема и глобальная проблема водных </w:t>
            </w:r>
          </w:p>
          <w:p w:rsidR="002D1E59" w:rsidRPr="00F86CC3" w:rsidRDefault="009225F9" w:rsidP="009225F9">
            <w:pPr>
              <w:rPr>
                <w:rFonts w:ascii="Times New Roman" w:hAnsi="Times New Roman" w:cs="Times New Roman"/>
                <w:sz w:val="24"/>
                <w:szCs w:val="24"/>
              </w:rPr>
            </w:pPr>
            <w:r w:rsidRPr="00F86CC3">
              <w:rPr>
                <w:rFonts w:ascii="Times New Roman" w:hAnsi="Times New Roman" w:cs="Times New Roman"/>
                <w:sz w:val="24"/>
                <w:szCs w:val="24"/>
              </w:rPr>
              <w:t xml:space="preserve">ресурсов </w:t>
            </w:r>
          </w:p>
        </w:tc>
        <w:tc>
          <w:tcPr>
            <w:tcW w:w="5148" w:type="dxa"/>
          </w:tcPr>
          <w:p w:rsidR="009225F9" w:rsidRPr="00F86CC3" w:rsidRDefault="009225F9" w:rsidP="009225F9">
            <w:pPr>
              <w:pStyle w:val="Default"/>
            </w:pPr>
            <w:r w:rsidRPr="00F86CC3">
              <w:t xml:space="preserve">1. Проблема обеспечения глобальной экономики энергией. </w:t>
            </w:r>
          </w:p>
          <w:p w:rsidR="009225F9" w:rsidRPr="00F86CC3" w:rsidRDefault="009225F9" w:rsidP="009225F9">
            <w:pPr>
              <w:pStyle w:val="Default"/>
            </w:pPr>
            <w:r w:rsidRPr="00F86CC3">
              <w:t xml:space="preserve">2. Традиционные и возобновляемые источники энергии. </w:t>
            </w:r>
          </w:p>
          <w:p w:rsidR="009225F9" w:rsidRPr="00F86CC3" w:rsidRDefault="009225F9" w:rsidP="009225F9">
            <w:pPr>
              <w:pStyle w:val="Default"/>
            </w:pPr>
            <w:r w:rsidRPr="00F86CC3">
              <w:t xml:space="preserve">3. Дефицит ресурсов пресной воды и проблема их рационального использования в различных регионах мира. </w:t>
            </w:r>
          </w:p>
          <w:p w:rsidR="002D1E59" w:rsidRPr="00F86CC3" w:rsidRDefault="002B3FF8" w:rsidP="0043798A">
            <w:pPr>
              <w:rPr>
                <w:rFonts w:ascii="Times New Roman" w:hAnsi="Times New Roman" w:cs="Times New Roman"/>
                <w:sz w:val="24"/>
                <w:szCs w:val="24"/>
              </w:rPr>
            </w:pPr>
            <w:r w:rsidRPr="002B3FF8">
              <w:rPr>
                <w:rFonts w:ascii="Times New Roman" w:eastAsia="Calibri" w:hAnsi="Times New Roman" w:cs="Times New Roman"/>
                <w:sz w:val="24"/>
                <w:szCs w:val="24"/>
              </w:rPr>
              <w:t>Рекомендуемые источники</w:t>
            </w:r>
            <w:r w:rsidR="009225F9" w:rsidRPr="00F86CC3">
              <w:rPr>
                <w:rFonts w:ascii="Times New Roman" w:hAnsi="Times New Roman" w:cs="Times New Roman"/>
                <w:sz w:val="24"/>
                <w:szCs w:val="24"/>
              </w:rPr>
              <w:t xml:space="preserve">: </w:t>
            </w:r>
            <w:proofErr w:type="spellStart"/>
            <w:r w:rsidR="009225F9" w:rsidRPr="00F86CC3">
              <w:rPr>
                <w:rFonts w:ascii="Times New Roman" w:hAnsi="Times New Roman" w:cs="Times New Roman"/>
                <w:sz w:val="24"/>
                <w:szCs w:val="24"/>
              </w:rPr>
              <w:t>осн</w:t>
            </w:r>
            <w:proofErr w:type="spellEnd"/>
            <w:r w:rsidR="009225F9" w:rsidRPr="00F86CC3">
              <w:rPr>
                <w:rFonts w:ascii="Times New Roman" w:hAnsi="Times New Roman" w:cs="Times New Roman"/>
                <w:sz w:val="24"/>
                <w:szCs w:val="24"/>
              </w:rPr>
              <w:t>. 1; доп. 4, 5</w:t>
            </w:r>
            <w:r w:rsidR="0043798A">
              <w:rPr>
                <w:rFonts w:ascii="Times New Roman" w:hAnsi="Times New Roman" w:cs="Times New Roman"/>
                <w:sz w:val="24"/>
                <w:szCs w:val="24"/>
              </w:rPr>
              <w:t>.</w:t>
            </w:r>
            <w:r w:rsidR="009225F9" w:rsidRPr="00F86CC3">
              <w:rPr>
                <w:rFonts w:ascii="Times New Roman" w:hAnsi="Times New Roman" w:cs="Times New Roman"/>
                <w:sz w:val="24"/>
                <w:szCs w:val="24"/>
              </w:rPr>
              <w:t xml:space="preserve"> </w:t>
            </w:r>
          </w:p>
        </w:tc>
        <w:tc>
          <w:tcPr>
            <w:tcW w:w="2268" w:type="dxa"/>
          </w:tcPr>
          <w:p w:rsidR="009225F9" w:rsidRPr="00F86CC3" w:rsidRDefault="009225F9" w:rsidP="009225F9">
            <w:pPr>
              <w:pStyle w:val="Default"/>
            </w:pPr>
            <w:r w:rsidRPr="00F86CC3">
              <w:t xml:space="preserve">Устный опрос, учебная дискуссия, решение тестов и практико-ориентированных задач </w:t>
            </w:r>
          </w:p>
          <w:p w:rsidR="002D1E59" w:rsidRPr="00F86CC3" w:rsidRDefault="002D1E59" w:rsidP="002D1E59">
            <w:pPr>
              <w:rPr>
                <w:rFonts w:ascii="Times New Roman" w:hAnsi="Times New Roman" w:cs="Times New Roman"/>
                <w:sz w:val="24"/>
                <w:szCs w:val="24"/>
              </w:rPr>
            </w:pPr>
          </w:p>
        </w:tc>
      </w:tr>
      <w:tr w:rsidR="002D1E59" w:rsidRPr="002D1E59" w:rsidTr="00400402">
        <w:tc>
          <w:tcPr>
            <w:tcW w:w="2785" w:type="dxa"/>
          </w:tcPr>
          <w:p w:rsidR="009225F9" w:rsidRPr="00F86CC3" w:rsidRDefault="009225F9" w:rsidP="009225F9">
            <w:pPr>
              <w:pStyle w:val="Default"/>
            </w:pPr>
            <w:r w:rsidRPr="00F86CC3">
              <w:t xml:space="preserve">Тема 4. Глобальная продовольственная </w:t>
            </w:r>
          </w:p>
          <w:p w:rsidR="002D1E59" w:rsidRPr="00F86CC3" w:rsidRDefault="009225F9" w:rsidP="009225F9">
            <w:pPr>
              <w:rPr>
                <w:rFonts w:ascii="Times New Roman" w:hAnsi="Times New Roman" w:cs="Times New Roman"/>
                <w:sz w:val="24"/>
                <w:szCs w:val="24"/>
              </w:rPr>
            </w:pPr>
            <w:r w:rsidRPr="00F86CC3">
              <w:rPr>
                <w:rFonts w:ascii="Times New Roman" w:hAnsi="Times New Roman" w:cs="Times New Roman"/>
                <w:sz w:val="24"/>
                <w:szCs w:val="24"/>
              </w:rPr>
              <w:t xml:space="preserve">проблема </w:t>
            </w:r>
          </w:p>
        </w:tc>
        <w:tc>
          <w:tcPr>
            <w:tcW w:w="5148" w:type="dxa"/>
          </w:tcPr>
          <w:p w:rsidR="009225F9" w:rsidRPr="00F86CC3" w:rsidRDefault="009225F9" w:rsidP="009225F9">
            <w:pPr>
              <w:pStyle w:val="Default"/>
            </w:pPr>
            <w:r w:rsidRPr="00F86CC3">
              <w:t xml:space="preserve">1. Понятие продовольственной безопасности. </w:t>
            </w:r>
          </w:p>
          <w:p w:rsidR="009225F9" w:rsidRPr="00F86CC3" w:rsidRDefault="009225F9" w:rsidP="009225F9">
            <w:pPr>
              <w:pStyle w:val="Default"/>
            </w:pPr>
            <w:r w:rsidRPr="00F86CC3">
              <w:t xml:space="preserve">2.Тенденции развития мирового сельского хозяйства и производства продовольствия. </w:t>
            </w:r>
          </w:p>
          <w:p w:rsidR="009225F9" w:rsidRPr="00F86CC3" w:rsidRDefault="009225F9" w:rsidP="009225F9">
            <w:pPr>
              <w:pStyle w:val="Default"/>
            </w:pPr>
            <w:r w:rsidRPr="00F86CC3">
              <w:lastRenderedPageBreak/>
              <w:t xml:space="preserve">3. Обеспеченность продовольствием различных регионов мира. </w:t>
            </w:r>
          </w:p>
          <w:p w:rsidR="009225F9" w:rsidRPr="00F86CC3" w:rsidRDefault="009225F9" w:rsidP="009225F9">
            <w:pPr>
              <w:pStyle w:val="Default"/>
            </w:pPr>
            <w:r w:rsidRPr="00F86CC3">
              <w:t xml:space="preserve">4. Международная торговля продовольственными товарами. </w:t>
            </w:r>
          </w:p>
          <w:p w:rsidR="002D1E59" w:rsidRPr="00F86CC3" w:rsidRDefault="005341E4" w:rsidP="00A50AC3">
            <w:pPr>
              <w:rPr>
                <w:rFonts w:ascii="Times New Roman" w:hAnsi="Times New Roman" w:cs="Times New Roman"/>
                <w:sz w:val="24"/>
                <w:szCs w:val="24"/>
              </w:rPr>
            </w:pPr>
            <w:r w:rsidRPr="002B3FF8">
              <w:rPr>
                <w:rFonts w:ascii="Times New Roman" w:eastAsia="Calibri" w:hAnsi="Times New Roman" w:cs="Times New Roman"/>
                <w:sz w:val="24"/>
                <w:szCs w:val="24"/>
              </w:rPr>
              <w:t>Рекомендуемые источники</w:t>
            </w:r>
            <w:r w:rsidR="009225F9" w:rsidRPr="00F86CC3">
              <w:rPr>
                <w:rFonts w:ascii="Times New Roman" w:hAnsi="Times New Roman" w:cs="Times New Roman"/>
                <w:sz w:val="24"/>
                <w:szCs w:val="24"/>
              </w:rPr>
              <w:t xml:space="preserve">: </w:t>
            </w:r>
            <w:proofErr w:type="spellStart"/>
            <w:r w:rsidR="009225F9" w:rsidRPr="00F86CC3">
              <w:rPr>
                <w:rFonts w:ascii="Times New Roman" w:hAnsi="Times New Roman" w:cs="Times New Roman"/>
                <w:sz w:val="24"/>
                <w:szCs w:val="24"/>
              </w:rPr>
              <w:t>осн</w:t>
            </w:r>
            <w:proofErr w:type="spellEnd"/>
            <w:r w:rsidR="009225F9" w:rsidRPr="00F86CC3">
              <w:rPr>
                <w:rFonts w:ascii="Times New Roman" w:hAnsi="Times New Roman" w:cs="Times New Roman"/>
                <w:sz w:val="24"/>
                <w:szCs w:val="24"/>
              </w:rPr>
              <w:t xml:space="preserve">. 1; доп. </w:t>
            </w:r>
            <w:r w:rsidR="00A50AC3">
              <w:rPr>
                <w:rFonts w:ascii="Times New Roman" w:hAnsi="Times New Roman" w:cs="Times New Roman"/>
                <w:sz w:val="24"/>
                <w:szCs w:val="24"/>
              </w:rPr>
              <w:t xml:space="preserve">3, </w:t>
            </w:r>
            <w:r w:rsidR="009225F9" w:rsidRPr="00F86CC3">
              <w:rPr>
                <w:rFonts w:ascii="Times New Roman" w:hAnsi="Times New Roman" w:cs="Times New Roman"/>
                <w:sz w:val="24"/>
                <w:szCs w:val="24"/>
              </w:rPr>
              <w:t xml:space="preserve">4, 5 </w:t>
            </w:r>
          </w:p>
        </w:tc>
        <w:tc>
          <w:tcPr>
            <w:tcW w:w="2268" w:type="dxa"/>
          </w:tcPr>
          <w:p w:rsidR="009225F9" w:rsidRPr="00F86CC3" w:rsidRDefault="009225F9" w:rsidP="009225F9">
            <w:pPr>
              <w:pStyle w:val="Default"/>
            </w:pPr>
            <w:r w:rsidRPr="00F86CC3">
              <w:lastRenderedPageBreak/>
              <w:t>Устный опрос, учебная дискуссия, решение тестов и практико-</w:t>
            </w:r>
            <w:r w:rsidRPr="00F86CC3">
              <w:lastRenderedPageBreak/>
              <w:t xml:space="preserve">ориентированных задач </w:t>
            </w:r>
          </w:p>
          <w:p w:rsidR="002D1E59" w:rsidRPr="00F86CC3" w:rsidRDefault="002D1E59" w:rsidP="002D1E59">
            <w:pPr>
              <w:rPr>
                <w:rFonts w:ascii="Times New Roman" w:hAnsi="Times New Roman" w:cs="Times New Roman"/>
                <w:sz w:val="24"/>
                <w:szCs w:val="24"/>
              </w:rPr>
            </w:pPr>
          </w:p>
        </w:tc>
      </w:tr>
      <w:tr w:rsidR="002D1E59" w:rsidRPr="002D1E59" w:rsidTr="00400402">
        <w:tc>
          <w:tcPr>
            <w:tcW w:w="2785" w:type="dxa"/>
          </w:tcPr>
          <w:p w:rsidR="009225F9" w:rsidRPr="00F86CC3" w:rsidRDefault="009225F9" w:rsidP="009225F9">
            <w:pPr>
              <w:pStyle w:val="Default"/>
            </w:pPr>
            <w:r w:rsidRPr="00F86CC3">
              <w:lastRenderedPageBreak/>
              <w:t xml:space="preserve">Тема 5. Бедность как глобальная </w:t>
            </w:r>
          </w:p>
          <w:p w:rsidR="002D1E59" w:rsidRPr="00F86CC3" w:rsidRDefault="009225F9" w:rsidP="009225F9">
            <w:pPr>
              <w:rPr>
                <w:rFonts w:ascii="Times New Roman" w:hAnsi="Times New Roman" w:cs="Times New Roman"/>
                <w:sz w:val="24"/>
                <w:szCs w:val="24"/>
              </w:rPr>
            </w:pPr>
            <w:r w:rsidRPr="00F86CC3">
              <w:rPr>
                <w:rFonts w:ascii="Times New Roman" w:hAnsi="Times New Roman" w:cs="Times New Roman"/>
                <w:sz w:val="24"/>
                <w:szCs w:val="24"/>
              </w:rPr>
              <w:t xml:space="preserve">проблема </w:t>
            </w:r>
          </w:p>
        </w:tc>
        <w:tc>
          <w:tcPr>
            <w:tcW w:w="5148" w:type="dxa"/>
          </w:tcPr>
          <w:p w:rsidR="009225F9" w:rsidRPr="00F86CC3" w:rsidRDefault="009225F9" w:rsidP="009225F9">
            <w:pPr>
              <w:pStyle w:val="Default"/>
            </w:pPr>
            <w:r w:rsidRPr="00F86CC3">
              <w:t xml:space="preserve">1. Бедность как экономическая категория. </w:t>
            </w:r>
          </w:p>
          <w:p w:rsidR="009225F9" w:rsidRPr="00F86CC3" w:rsidRDefault="009225F9" w:rsidP="009225F9">
            <w:pPr>
              <w:pStyle w:val="Default"/>
            </w:pPr>
            <w:r w:rsidRPr="00F86CC3">
              <w:t xml:space="preserve">2. Методы изменения бедности. </w:t>
            </w:r>
          </w:p>
          <w:p w:rsidR="009225F9" w:rsidRPr="00F86CC3" w:rsidRDefault="009225F9" w:rsidP="009225F9">
            <w:pPr>
              <w:pStyle w:val="Default"/>
            </w:pPr>
            <w:r w:rsidRPr="00F86CC3">
              <w:t xml:space="preserve">3. Статистика бедности в различных регионах мира. </w:t>
            </w:r>
          </w:p>
          <w:p w:rsidR="002D1E59" w:rsidRPr="00F86CC3" w:rsidRDefault="002B3FF8" w:rsidP="00B97FC5">
            <w:pPr>
              <w:rPr>
                <w:rFonts w:ascii="Times New Roman" w:hAnsi="Times New Roman" w:cs="Times New Roman"/>
                <w:sz w:val="24"/>
                <w:szCs w:val="24"/>
              </w:rPr>
            </w:pPr>
            <w:r w:rsidRPr="002B3FF8">
              <w:rPr>
                <w:rFonts w:ascii="Times New Roman" w:eastAsia="Calibri" w:hAnsi="Times New Roman" w:cs="Times New Roman"/>
                <w:sz w:val="24"/>
                <w:szCs w:val="24"/>
              </w:rPr>
              <w:t>Рекомендуемые источники</w:t>
            </w:r>
            <w:r w:rsidR="009225F9" w:rsidRPr="00F86CC3">
              <w:rPr>
                <w:rFonts w:ascii="Times New Roman" w:hAnsi="Times New Roman" w:cs="Times New Roman"/>
                <w:sz w:val="24"/>
                <w:szCs w:val="24"/>
              </w:rPr>
              <w:t xml:space="preserve">: </w:t>
            </w:r>
            <w:proofErr w:type="spellStart"/>
            <w:r w:rsidR="009225F9" w:rsidRPr="00F86CC3">
              <w:rPr>
                <w:rFonts w:ascii="Times New Roman" w:hAnsi="Times New Roman" w:cs="Times New Roman"/>
                <w:sz w:val="24"/>
                <w:szCs w:val="24"/>
              </w:rPr>
              <w:t>осн</w:t>
            </w:r>
            <w:proofErr w:type="spellEnd"/>
            <w:r w:rsidR="009225F9" w:rsidRPr="00F86CC3">
              <w:rPr>
                <w:rFonts w:ascii="Times New Roman" w:hAnsi="Times New Roman" w:cs="Times New Roman"/>
                <w:sz w:val="24"/>
                <w:szCs w:val="24"/>
              </w:rPr>
              <w:t xml:space="preserve">. 1; доп. </w:t>
            </w:r>
            <w:r w:rsidR="00B97FC5">
              <w:rPr>
                <w:rFonts w:ascii="Times New Roman" w:hAnsi="Times New Roman" w:cs="Times New Roman"/>
                <w:sz w:val="24"/>
                <w:szCs w:val="24"/>
              </w:rPr>
              <w:t xml:space="preserve">2, </w:t>
            </w:r>
            <w:r w:rsidR="009225F9" w:rsidRPr="00F86CC3">
              <w:rPr>
                <w:rFonts w:ascii="Times New Roman" w:hAnsi="Times New Roman" w:cs="Times New Roman"/>
                <w:sz w:val="24"/>
                <w:szCs w:val="24"/>
              </w:rPr>
              <w:t xml:space="preserve">4, 5 </w:t>
            </w:r>
          </w:p>
        </w:tc>
        <w:tc>
          <w:tcPr>
            <w:tcW w:w="2268" w:type="dxa"/>
          </w:tcPr>
          <w:p w:rsidR="002D1E59" w:rsidRPr="00F86CC3" w:rsidRDefault="009225F9" w:rsidP="002B3FF8">
            <w:pPr>
              <w:pStyle w:val="Default"/>
            </w:pPr>
            <w:r w:rsidRPr="00F86CC3">
              <w:t xml:space="preserve">Устный опрос, учебная дискуссия, решение тестов и практико-ориентированных задач </w:t>
            </w:r>
          </w:p>
        </w:tc>
      </w:tr>
      <w:tr w:rsidR="002D1E59" w:rsidRPr="002D1E59" w:rsidTr="00400402">
        <w:tc>
          <w:tcPr>
            <w:tcW w:w="2785" w:type="dxa"/>
          </w:tcPr>
          <w:p w:rsidR="009225F9" w:rsidRPr="00F86CC3" w:rsidRDefault="009225F9" w:rsidP="009225F9">
            <w:pPr>
              <w:pStyle w:val="Default"/>
            </w:pPr>
            <w:r w:rsidRPr="00F86CC3">
              <w:t xml:space="preserve">Тема 6. Проблема изменения </w:t>
            </w:r>
          </w:p>
          <w:p w:rsidR="009225F9" w:rsidRPr="00F86CC3" w:rsidRDefault="009225F9" w:rsidP="009225F9">
            <w:pPr>
              <w:pStyle w:val="Default"/>
            </w:pPr>
            <w:r w:rsidRPr="00F86CC3">
              <w:t xml:space="preserve">климата и возможные сценарии глобального </w:t>
            </w:r>
          </w:p>
          <w:p w:rsidR="002D1E59" w:rsidRPr="00F86CC3" w:rsidRDefault="009225F9" w:rsidP="009225F9">
            <w:pPr>
              <w:rPr>
                <w:rFonts w:ascii="Times New Roman" w:hAnsi="Times New Roman" w:cs="Times New Roman"/>
                <w:sz w:val="24"/>
                <w:szCs w:val="24"/>
              </w:rPr>
            </w:pPr>
            <w:r w:rsidRPr="00F86CC3">
              <w:rPr>
                <w:rFonts w:ascii="Times New Roman" w:hAnsi="Times New Roman" w:cs="Times New Roman"/>
                <w:sz w:val="24"/>
                <w:szCs w:val="24"/>
              </w:rPr>
              <w:t xml:space="preserve">потепления </w:t>
            </w:r>
          </w:p>
        </w:tc>
        <w:tc>
          <w:tcPr>
            <w:tcW w:w="5148" w:type="dxa"/>
          </w:tcPr>
          <w:p w:rsidR="009225F9" w:rsidRPr="00F86CC3" w:rsidRDefault="009225F9" w:rsidP="009225F9">
            <w:pPr>
              <w:pStyle w:val="Default"/>
            </w:pPr>
            <w:r w:rsidRPr="00F86CC3">
              <w:t xml:space="preserve">1. Современные представления о глобальном потеплении и изменении </w:t>
            </w:r>
          </w:p>
          <w:p w:rsidR="009225F9" w:rsidRPr="00F86CC3" w:rsidRDefault="009225F9" w:rsidP="009225F9">
            <w:pPr>
              <w:pStyle w:val="Default"/>
            </w:pPr>
            <w:r w:rsidRPr="00F86CC3">
              <w:t xml:space="preserve">климата Земли </w:t>
            </w:r>
          </w:p>
          <w:p w:rsidR="009225F9" w:rsidRPr="00F86CC3" w:rsidRDefault="009225F9" w:rsidP="009225F9">
            <w:pPr>
              <w:pStyle w:val="Default"/>
            </w:pPr>
            <w:r w:rsidRPr="00F86CC3">
              <w:t xml:space="preserve">2. Киотский протокол: ожидания и фактически достигнутые результаты. </w:t>
            </w:r>
          </w:p>
          <w:p w:rsidR="009225F9" w:rsidRPr="00F86CC3" w:rsidRDefault="009225F9" w:rsidP="009225F9">
            <w:pPr>
              <w:pStyle w:val="Default"/>
            </w:pPr>
            <w:r w:rsidRPr="00F86CC3">
              <w:t xml:space="preserve">3. Возможные сценарии глобального потепления. </w:t>
            </w:r>
          </w:p>
          <w:p w:rsidR="009225F9" w:rsidRPr="00F86CC3" w:rsidRDefault="009225F9" w:rsidP="009225F9">
            <w:pPr>
              <w:pStyle w:val="Default"/>
            </w:pPr>
            <w:r w:rsidRPr="00F86CC3">
              <w:t xml:space="preserve">4. Международные усилия, направленные на противодействие глобальному потепления, после окончания действия Киотского протокола. </w:t>
            </w:r>
          </w:p>
          <w:p w:rsidR="002D1E59" w:rsidRPr="00F86CC3" w:rsidRDefault="002B3FF8" w:rsidP="00B97FC5">
            <w:pPr>
              <w:rPr>
                <w:rFonts w:ascii="Times New Roman" w:hAnsi="Times New Roman" w:cs="Times New Roman"/>
                <w:sz w:val="24"/>
                <w:szCs w:val="24"/>
              </w:rPr>
            </w:pPr>
            <w:r w:rsidRPr="002B3FF8">
              <w:rPr>
                <w:rFonts w:ascii="Times New Roman" w:eastAsia="Calibri" w:hAnsi="Times New Roman" w:cs="Times New Roman"/>
                <w:sz w:val="24"/>
                <w:szCs w:val="24"/>
              </w:rPr>
              <w:t>Рекомендуемые источники</w:t>
            </w:r>
            <w:r w:rsidR="009225F9" w:rsidRPr="00F86CC3">
              <w:rPr>
                <w:rFonts w:ascii="Times New Roman" w:hAnsi="Times New Roman" w:cs="Times New Roman"/>
                <w:sz w:val="24"/>
                <w:szCs w:val="24"/>
              </w:rPr>
              <w:t xml:space="preserve">: осн.1; доп. </w:t>
            </w:r>
            <w:r w:rsidR="00B97FC5">
              <w:rPr>
                <w:rFonts w:ascii="Times New Roman" w:hAnsi="Times New Roman" w:cs="Times New Roman"/>
                <w:sz w:val="24"/>
                <w:szCs w:val="24"/>
              </w:rPr>
              <w:t xml:space="preserve">2, 3, </w:t>
            </w:r>
            <w:r w:rsidR="009225F9" w:rsidRPr="00F86CC3">
              <w:rPr>
                <w:rFonts w:ascii="Times New Roman" w:hAnsi="Times New Roman" w:cs="Times New Roman"/>
                <w:sz w:val="24"/>
                <w:szCs w:val="24"/>
              </w:rPr>
              <w:t xml:space="preserve">4, 5 </w:t>
            </w:r>
          </w:p>
        </w:tc>
        <w:tc>
          <w:tcPr>
            <w:tcW w:w="2268" w:type="dxa"/>
          </w:tcPr>
          <w:p w:rsidR="009225F9" w:rsidRPr="00F86CC3" w:rsidRDefault="009225F9" w:rsidP="009225F9">
            <w:pPr>
              <w:pStyle w:val="Default"/>
            </w:pPr>
            <w:r w:rsidRPr="00F86CC3">
              <w:t xml:space="preserve">Устный опрос, учебная дискуссия, решение тестов и практико-ориентированных задач </w:t>
            </w:r>
          </w:p>
          <w:p w:rsidR="002D1E59" w:rsidRPr="00F86CC3" w:rsidRDefault="002D1E59" w:rsidP="002D1E59">
            <w:pPr>
              <w:rPr>
                <w:rFonts w:ascii="Times New Roman" w:hAnsi="Times New Roman" w:cs="Times New Roman"/>
                <w:sz w:val="24"/>
                <w:szCs w:val="24"/>
              </w:rPr>
            </w:pPr>
          </w:p>
        </w:tc>
      </w:tr>
      <w:tr w:rsidR="002D1E59" w:rsidRPr="002D1E59" w:rsidTr="00400402">
        <w:tc>
          <w:tcPr>
            <w:tcW w:w="2785" w:type="dxa"/>
          </w:tcPr>
          <w:p w:rsidR="009225F9" w:rsidRPr="00F86CC3" w:rsidRDefault="009225F9" w:rsidP="009225F9">
            <w:pPr>
              <w:pStyle w:val="Default"/>
            </w:pPr>
            <w:r w:rsidRPr="00F86CC3">
              <w:t xml:space="preserve">Тема 7. Помощь иностранным государствам и содействие </w:t>
            </w:r>
          </w:p>
          <w:p w:rsidR="002D1E59" w:rsidRPr="00F86CC3" w:rsidRDefault="009225F9" w:rsidP="009225F9">
            <w:pPr>
              <w:rPr>
                <w:rFonts w:ascii="Times New Roman" w:hAnsi="Times New Roman" w:cs="Times New Roman"/>
                <w:sz w:val="24"/>
                <w:szCs w:val="24"/>
              </w:rPr>
            </w:pPr>
            <w:r w:rsidRPr="00F86CC3">
              <w:rPr>
                <w:rFonts w:ascii="Times New Roman" w:hAnsi="Times New Roman" w:cs="Times New Roman"/>
                <w:sz w:val="24"/>
                <w:szCs w:val="24"/>
              </w:rPr>
              <w:t xml:space="preserve">международному развитию </w:t>
            </w:r>
          </w:p>
        </w:tc>
        <w:tc>
          <w:tcPr>
            <w:tcW w:w="5148" w:type="dxa"/>
          </w:tcPr>
          <w:p w:rsidR="009225F9" w:rsidRPr="00F86CC3" w:rsidRDefault="009225F9" w:rsidP="009225F9">
            <w:pPr>
              <w:pStyle w:val="Default"/>
            </w:pPr>
            <w:r w:rsidRPr="00F86CC3">
              <w:t xml:space="preserve">1. Содержание и критерии содействия международному развитию </w:t>
            </w:r>
          </w:p>
          <w:p w:rsidR="009225F9" w:rsidRPr="00F86CC3" w:rsidRDefault="009225F9" w:rsidP="009225F9">
            <w:pPr>
              <w:pStyle w:val="Default"/>
            </w:pPr>
            <w:r w:rsidRPr="00F86CC3">
              <w:t xml:space="preserve">2. Страны-доноры и страны–реципиенты. </w:t>
            </w:r>
          </w:p>
          <w:p w:rsidR="009225F9" w:rsidRPr="00F86CC3" w:rsidRDefault="009225F9" w:rsidP="009225F9">
            <w:pPr>
              <w:pStyle w:val="Default"/>
            </w:pPr>
            <w:r w:rsidRPr="00F86CC3">
              <w:t xml:space="preserve">3. Россия как страна-донор. </w:t>
            </w:r>
          </w:p>
          <w:p w:rsidR="002D1E59" w:rsidRPr="00F86CC3" w:rsidRDefault="009225F9" w:rsidP="009225F9">
            <w:pPr>
              <w:rPr>
                <w:rFonts w:ascii="Times New Roman" w:hAnsi="Times New Roman" w:cs="Times New Roman"/>
                <w:sz w:val="24"/>
                <w:szCs w:val="24"/>
              </w:rPr>
            </w:pPr>
            <w:r w:rsidRPr="00F86CC3">
              <w:rPr>
                <w:rFonts w:ascii="Times New Roman" w:hAnsi="Times New Roman" w:cs="Times New Roman"/>
                <w:sz w:val="24"/>
                <w:szCs w:val="24"/>
              </w:rPr>
              <w:t xml:space="preserve">4. Проблемы качественного улучшения использования ресурсов, выделяемых в рамках содействия международному развитию. </w:t>
            </w:r>
          </w:p>
          <w:tbl>
            <w:tblPr>
              <w:tblW w:w="0" w:type="auto"/>
              <w:tblBorders>
                <w:top w:val="nil"/>
                <w:left w:val="nil"/>
                <w:bottom w:val="nil"/>
                <w:right w:val="nil"/>
              </w:tblBorders>
              <w:tblLook w:val="0000" w:firstRow="0" w:lastRow="0" w:firstColumn="0" w:lastColumn="0" w:noHBand="0" w:noVBand="0"/>
            </w:tblPr>
            <w:tblGrid>
              <w:gridCol w:w="4870"/>
            </w:tblGrid>
            <w:tr w:rsidR="00031798" w:rsidRPr="00F86CC3">
              <w:trPr>
                <w:trHeight w:val="109"/>
              </w:trPr>
              <w:tc>
                <w:tcPr>
                  <w:tcW w:w="0" w:type="auto"/>
                </w:tcPr>
                <w:p w:rsidR="00031798" w:rsidRPr="00F86CC3" w:rsidRDefault="002B3FF8" w:rsidP="00B97FC5">
                  <w:pPr>
                    <w:autoSpaceDE w:val="0"/>
                    <w:autoSpaceDN w:val="0"/>
                    <w:adjustRightInd w:val="0"/>
                    <w:spacing w:after="0" w:line="240" w:lineRule="auto"/>
                    <w:rPr>
                      <w:rFonts w:ascii="Times New Roman" w:hAnsi="Times New Roman" w:cs="Times New Roman"/>
                      <w:color w:val="000000"/>
                      <w:sz w:val="24"/>
                      <w:szCs w:val="24"/>
                    </w:rPr>
                  </w:pPr>
                  <w:r w:rsidRPr="002B3FF8">
                    <w:rPr>
                      <w:rFonts w:ascii="Times New Roman" w:eastAsia="Calibri" w:hAnsi="Times New Roman" w:cs="Times New Roman"/>
                      <w:sz w:val="24"/>
                      <w:szCs w:val="24"/>
                    </w:rPr>
                    <w:t>Рекомендуемые источники</w:t>
                  </w:r>
                  <w:r w:rsidR="00031798" w:rsidRPr="00F86CC3">
                    <w:rPr>
                      <w:rFonts w:ascii="Times New Roman" w:hAnsi="Times New Roman" w:cs="Times New Roman"/>
                      <w:color w:val="000000"/>
                      <w:sz w:val="24"/>
                      <w:szCs w:val="24"/>
                    </w:rPr>
                    <w:t>: осн.1</w:t>
                  </w:r>
                  <w:r w:rsidR="00B97FC5">
                    <w:rPr>
                      <w:rFonts w:ascii="Times New Roman" w:hAnsi="Times New Roman" w:cs="Times New Roman"/>
                      <w:color w:val="000000"/>
                      <w:sz w:val="24"/>
                      <w:szCs w:val="24"/>
                    </w:rPr>
                    <w:t>; доп. 3, 4, 5</w:t>
                  </w:r>
                </w:p>
              </w:tc>
            </w:tr>
            <w:tr w:rsidR="00031798" w:rsidRPr="00F86CC3">
              <w:trPr>
                <w:trHeight w:val="109"/>
              </w:trPr>
              <w:tc>
                <w:tcPr>
                  <w:tcW w:w="0" w:type="auto"/>
                </w:tcPr>
                <w:p w:rsidR="00031798" w:rsidRPr="00F86CC3" w:rsidRDefault="00031798" w:rsidP="00031798">
                  <w:pPr>
                    <w:autoSpaceDE w:val="0"/>
                    <w:autoSpaceDN w:val="0"/>
                    <w:adjustRightInd w:val="0"/>
                    <w:spacing w:after="0" w:line="240" w:lineRule="auto"/>
                    <w:rPr>
                      <w:rFonts w:ascii="Times New Roman" w:hAnsi="Times New Roman" w:cs="Times New Roman"/>
                      <w:color w:val="000000"/>
                      <w:sz w:val="24"/>
                      <w:szCs w:val="24"/>
                    </w:rPr>
                  </w:pPr>
                </w:p>
              </w:tc>
            </w:tr>
          </w:tbl>
          <w:p w:rsidR="00031798" w:rsidRPr="00F86CC3" w:rsidRDefault="00031798" w:rsidP="009225F9">
            <w:pPr>
              <w:rPr>
                <w:rFonts w:ascii="Times New Roman" w:hAnsi="Times New Roman" w:cs="Times New Roman"/>
                <w:sz w:val="24"/>
                <w:szCs w:val="24"/>
              </w:rPr>
            </w:pPr>
          </w:p>
        </w:tc>
        <w:tc>
          <w:tcPr>
            <w:tcW w:w="2268" w:type="dxa"/>
          </w:tcPr>
          <w:p w:rsidR="00031798" w:rsidRPr="00F86CC3" w:rsidRDefault="00031798" w:rsidP="00031798">
            <w:pPr>
              <w:pStyle w:val="Default"/>
            </w:pPr>
            <w:r w:rsidRPr="00F86CC3">
              <w:t xml:space="preserve">Устный опрос, учебная дискуссия, решение тестов и практико-ориентированных задач </w:t>
            </w:r>
          </w:p>
          <w:p w:rsidR="002D1E59" w:rsidRPr="00F86CC3" w:rsidRDefault="002D1E59" w:rsidP="002D1E59">
            <w:pPr>
              <w:rPr>
                <w:rFonts w:ascii="Times New Roman" w:hAnsi="Times New Roman" w:cs="Times New Roman"/>
                <w:sz w:val="24"/>
                <w:szCs w:val="24"/>
              </w:rPr>
            </w:pPr>
          </w:p>
        </w:tc>
      </w:tr>
      <w:tr w:rsidR="00495A36" w:rsidRPr="002D1E59" w:rsidTr="00400402">
        <w:tc>
          <w:tcPr>
            <w:tcW w:w="2785" w:type="dxa"/>
          </w:tcPr>
          <w:p w:rsidR="00031798" w:rsidRPr="00F71E6F" w:rsidRDefault="00031798" w:rsidP="00031798">
            <w:pPr>
              <w:pStyle w:val="Default"/>
            </w:pPr>
            <w:r w:rsidRPr="00F71E6F">
              <w:t xml:space="preserve">Тема 8. Устойчивое </w:t>
            </w:r>
          </w:p>
          <w:p w:rsidR="00495A36" w:rsidRPr="00F71E6F" w:rsidRDefault="00031798" w:rsidP="00031798">
            <w:pPr>
              <w:rPr>
                <w:rFonts w:ascii="Times New Roman" w:hAnsi="Times New Roman" w:cs="Times New Roman"/>
                <w:sz w:val="24"/>
                <w:szCs w:val="24"/>
              </w:rPr>
            </w:pPr>
            <w:r w:rsidRPr="00F71E6F">
              <w:rPr>
                <w:rFonts w:ascii="Times New Roman" w:hAnsi="Times New Roman" w:cs="Times New Roman"/>
                <w:sz w:val="24"/>
                <w:szCs w:val="24"/>
              </w:rPr>
              <w:t xml:space="preserve">развитие </w:t>
            </w:r>
          </w:p>
        </w:tc>
        <w:tc>
          <w:tcPr>
            <w:tcW w:w="5148" w:type="dxa"/>
          </w:tcPr>
          <w:p w:rsidR="00031798" w:rsidRPr="00F71E6F" w:rsidRDefault="00031798" w:rsidP="00031798">
            <w:pPr>
              <w:pStyle w:val="Default"/>
            </w:pPr>
            <w:r w:rsidRPr="00F71E6F">
              <w:t xml:space="preserve">1. Сущность и содержание устойчивого развития. </w:t>
            </w:r>
          </w:p>
          <w:p w:rsidR="00031798" w:rsidRPr="00F71E6F" w:rsidRDefault="00031798" w:rsidP="00031798">
            <w:pPr>
              <w:pStyle w:val="Default"/>
            </w:pPr>
            <w:r w:rsidRPr="00F71E6F">
              <w:t xml:space="preserve">2. Цели устойчивого развития как международная программа. </w:t>
            </w:r>
          </w:p>
          <w:p w:rsidR="00031798" w:rsidRPr="00F71E6F" w:rsidRDefault="00031798" w:rsidP="00031798">
            <w:pPr>
              <w:pStyle w:val="Default"/>
            </w:pPr>
            <w:r w:rsidRPr="00F71E6F">
              <w:t xml:space="preserve">3. Фактически достигнутые результаты в реализации Целей развития тысячелетия (ЦРТ). </w:t>
            </w:r>
          </w:p>
          <w:p w:rsidR="00031798" w:rsidRPr="00F71E6F" w:rsidRDefault="00031798" w:rsidP="00031798">
            <w:pPr>
              <w:pStyle w:val="Default"/>
            </w:pPr>
            <w:r w:rsidRPr="00F71E6F">
              <w:t xml:space="preserve">4. Цели устойчивого развития до 2030 г. </w:t>
            </w:r>
          </w:p>
          <w:p w:rsidR="00031798" w:rsidRPr="00F71E6F" w:rsidRDefault="00031798" w:rsidP="00031798">
            <w:pPr>
              <w:pStyle w:val="Default"/>
            </w:pPr>
          </w:p>
          <w:p w:rsidR="00495A36" w:rsidRPr="00F71E6F" w:rsidRDefault="002B3FF8" w:rsidP="000B1CF1">
            <w:pPr>
              <w:rPr>
                <w:rFonts w:ascii="Times New Roman" w:hAnsi="Times New Roman" w:cs="Times New Roman"/>
                <w:sz w:val="24"/>
                <w:szCs w:val="24"/>
              </w:rPr>
            </w:pPr>
            <w:r w:rsidRPr="002B3FF8">
              <w:rPr>
                <w:rFonts w:ascii="Times New Roman" w:eastAsia="Calibri" w:hAnsi="Times New Roman" w:cs="Times New Roman"/>
                <w:sz w:val="24"/>
                <w:szCs w:val="24"/>
              </w:rPr>
              <w:t>Рекомендуемые источники</w:t>
            </w:r>
            <w:r w:rsidR="00031798" w:rsidRPr="00F71E6F">
              <w:rPr>
                <w:rFonts w:ascii="Times New Roman" w:hAnsi="Times New Roman" w:cs="Times New Roman"/>
                <w:sz w:val="24"/>
                <w:szCs w:val="24"/>
              </w:rPr>
              <w:t xml:space="preserve">: </w:t>
            </w:r>
            <w:proofErr w:type="spellStart"/>
            <w:r w:rsidR="00031798" w:rsidRPr="00F71E6F">
              <w:rPr>
                <w:rFonts w:ascii="Times New Roman" w:hAnsi="Times New Roman" w:cs="Times New Roman"/>
                <w:sz w:val="24"/>
                <w:szCs w:val="24"/>
              </w:rPr>
              <w:t>осн</w:t>
            </w:r>
            <w:proofErr w:type="spellEnd"/>
            <w:r w:rsidR="00031798" w:rsidRPr="00F71E6F">
              <w:rPr>
                <w:rFonts w:ascii="Times New Roman" w:hAnsi="Times New Roman" w:cs="Times New Roman"/>
                <w:sz w:val="24"/>
                <w:szCs w:val="24"/>
              </w:rPr>
              <w:t xml:space="preserve">. 1; доп. </w:t>
            </w:r>
            <w:r w:rsidR="000B1CF1">
              <w:rPr>
                <w:rFonts w:ascii="Times New Roman" w:hAnsi="Times New Roman" w:cs="Times New Roman"/>
                <w:sz w:val="24"/>
                <w:szCs w:val="24"/>
              </w:rPr>
              <w:t>2, 4, 5</w:t>
            </w:r>
          </w:p>
        </w:tc>
        <w:tc>
          <w:tcPr>
            <w:tcW w:w="2268" w:type="dxa"/>
          </w:tcPr>
          <w:p w:rsidR="00031798" w:rsidRPr="00F71E6F" w:rsidRDefault="00031798" w:rsidP="00031798">
            <w:pPr>
              <w:pStyle w:val="Default"/>
            </w:pPr>
            <w:r w:rsidRPr="00F71E6F">
              <w:t xml:space="preserve">Устный опрос, учебная дискуссия, контрольная работа. </w:t>
            </w:r>
          </w:p>
          <w:p w:rsidR="00495A36" w:rsidRPr="00F71E6F" w:rsidRDefault="00495A36" w:rsidP="002D1E59">
            <w:pPr>
              <w:rPr>
                <w:rFonts w:ascii="Times New Roman" w:hAnsi="Times New Roman" w:cs="Times New Roman"/>
                <w:sz w:val="24"/>
                <w:szCs w:val="24"/>
              </w:rPr>
            </w:pPr>
          </w:p>
        </w:tc>
      </w:tr>
    </w:tbl>
    <w:p w:rsidR="00E12822" w:rsidRDefault="0032608B" w:rsidP="002D1E59">
      <w:r w:rsidRPr="002D1E59">
        <w:t xml:space="preserve"> </w:t>
      </w:r>
    </w:p>
    <w:p w:rsidR="00031798" w:rsidRDefault="00031798" w:rsidP="00031798">
      <w:pPr>
        <w:pStyle w:val="Default"/>
        <w:rPr>
          <w:b/>
          <w:bCs/>
          <w:sz w:val="28"/>
          <w:szCs w:val="28"/>
        </w:rPr>
      </w:pPr>
      <w:r>
        <w:rPr>
          <w:b/>
          <w:bCs/>
          <w:sz w:val="28"/>
          <w:szCs w:val="28"/>
        </w:rPr>
        <w:t xml:space="preserve">6. Учебно-методическое обеспечение для самостоятельной работы обучающихся по дисциплине </w:t>
      </w:r>
    </w:p>
    <w:p w:rsidR="00031798" w:rsidRDefault="00031798" w:rsidP="00031798">
      <w:pPr>
        <w:pStyle w:val="Default"/>
        <w:rPr>
          <w:sz w:val="28"/>
          <w:szCs w:val="28"/>
        </w:rPr>
      </w:pPr>
    </w:p>
    <w:p w:rsidR="00031798" w:rsidRDefault="00031798" w:rsidP="00031798">
      <w:pPr>
        <w:pStyle w:val="Default"/>
        <w:rPr>
          <w:b/>
          <w:bCs/>
          <w:sz w:val="28"/>
          <w:szCs w:val="28"/>
        </w:rPr>
      </w:pPr>
      <w:r w:rsidRPr="00031798">
        <w:rPr>
          <w:b/>
          <w:bCs/>
          <w:sz w:val="28"/>
          <w:szCs w:val="28"/>
        </w:rPr>
        <w:t xml:space="preserve">6.1. Формы внеаудиторной самостоятельной работы </w:t>
      </w:r>
    </w:p>
    <w:p w:rsidR="00DB0A54" w:rsidRPr="00031798" w:rsidRDefault="00DB0A54" w:rsidP="00031798">
      <w:pPr>
        <w:pStyle w:val="Default"/>
        <w:rPr>
          <w:sz w:val="28"/>
          <w:szCs w:val="28"/>
        </w:rPr>
      </w:pPr>
    </w:p>
    <w:p w:rsidR="00031798" w:rsidRPr="00031798" w:rsidRDefault="00031798" w:rsidP="00570763">
      <w:pPr>
        <w:jc w:val="both"/>
        <w:rPr>
          <w:rFonts w:ascii="Times New Roman" w:hAnsi="Times New Roman" w:cs="Times New Roman"/>
        </w:rPr>
      </w:pPr>
      <w:r w:rsidRPr="00031798">
        <w:rPr>
          <w:rFonts w:ascii="Times New Roman" w:hAnsi="Times New Roman" w:cs="Times New Roman"/>
          <w:sz w:val="28"/>
          <w:szCs w:val="28"/>
        </w:rPr>
        <w:t xml:space="preserve">Основными формами неаудиторной самостоятельной работы являются изучение рекомендуемых учебников и учебных пособий, поиск </w:t>
      </w:r>
      <w:r w:rsidRPr="00031798">
        <w:rPr>
          <w:rFonts w:ascii="Times New Roman" w:hAnsi="Times New Roman" w:cs="Times New Roman"/>
          <w:sz w:val="28"/>
          <w:szCs w:val="28"/>
        </w:rPr>
        <w:lastRenderedPageBreak/>
        <w:t>соответствующей информации в Интернете, в частности публикаций международных организаций, инвестиционных компаний и т.д. на иностранных языках. При подготовке докладов презентаций могут использоваться групповые формы работы.</w:t>
      </w:r>
    </w:p>
    <w:tbl>
      <w:tblPr>
        <w:tblStyle w:val="a3"/>
        <w:tblW w:w="0" w:type="auto"/>
        <w:tblInd w:w="-714" w:type="dxa"/>
        <w:tblLook w:val="04A0" w:firstRow="1" w:lastRow="0" w:firstColumn="1" w:lastColumn="0" w:noHBand="0" w:noVBand="1"/>
      </w:tblPr>
      <w:tblGrid>
        <w:gridCol w:w="2977"/>
        <w:gridCol w:w="3544"/>
        <w:gridCol w:w="3538"/>
      </w:tblGrid>
      <w:tr w:rsidR="00031798" w:rsidRPr="007F4A6A" w:rsidTr="00374507">
        <w:tc>
          <w:tcPr>
            <w:tcW w:w="2977" w:type="dxa"/>
          </w:tcPr>
          <w:p w:rsidR="00EA33D8" w:rsidRPr="007F4A6A" w:rsidRDefault="00EA33D8" w:rsidP="00EA33D8">
            <w:pPr>
              <w:pStyle w:val="Default"/>
            </w:pPr>
            <w:r w:rsidRPr="007F4A6A">
              <w:rPr>
                <w:b/>
                <w:bCs/>
              </w:rPr>
              <w:t xml:space="preserve">Наименование тем (разделов) дисциплины </w:t>
            </w:r>
          </w:p>
          <w:p w:rsidR="00031798" w:rsidRPr="007F4A6A" w:rsidRDefault="00031798" w:rsidP="002D1E59">
            <w:pPr>
              <w:rPr>
                <w:rFonts w:ascii="Times New Roman" w:hAnsi="Times New Roman" w:cs="Times New Roman"/>
                <w:sz w:val="24"/>
                <w:szCs w:val="24"/>
              </w:rPr>
            </w:pPr>
          </w:p>
        </w:tc>
        <w:tc>
          <w:tcPr>
            <w:tcW w:w="3544" w:type="dxa"/>
          </w:tcPr>
          <w:p w:rsidR="00031798" w:rsidRPr="007F4A6A" w:rsidRDefault="00EA33D8" w:rsidP="00374507">
            <w:pPr>
              <w:pStyle w:val="Default"/>
            </w:pPr>
            <w:r w:rsidRPr="007F4A6A">
              <w:rPr>
                <w:b/>
                <w:bCs/>
              </w:rPr>
              <w:t xml:space="preserve">Перечень вопросов, отводимых на самостоятельное освоение </w:t>
            </w:r>
          </w:p>
        </w:tc>
        <w:tc>
          <w:tcPr>
            <w:tcW w:w="3538" w:type="dxa"/>
          </w:tcPr>
          <w:p w:rsidR="00EA33D8" w:rsidRPr="007F4A6A" w:rsidRDefault="00EA33D8" w:rsidP="00EA33D8">
            <w:pPr>
              <w:pStyle w:val="Default"/>
            </w:pPr>
            <w:r w:rsidRPr="007F4A6A">
              <w:rPr>
                <w:b/>
                <w:bCs/>
              </w:rPr>
              <w:t xml:space="preserve">Формы внеаудиторной самостоятельной работы </w:t>
            </w:r>
          </w:p>
          <w:p w:rsidR="00031798" w:rsidRPr="007F4A6A" w:rsidRDefault="00031798" w:rsidP="002D1E59">
            <w:pPr>
              <w:rPr>
                <w:rFonts w:ascii="Times New Roman" w:hAnsi="Times New Roman" w:cs="Times New Roman"/>
                <w:sz w:val="24"/>
                <w:szCs w:val="24"/>
              </w:rPr>
            </w:pPr>
          </w:p>
        </w:tc>
      </w:tr>
      <w:tr w:rsidR="00031798" w:rsidRPr="007F4A6A" w:rsidTr="00374507">
        <w:trPr>
          <w:trHeight w:val="3452"/>
        </w:trPr>
        <w:tc>
          <w:tcPr>
            <w:tcW w:w="2977" w:type="dxa"/>
          </w:tcPr>
          <w:p w:rsidR="00EA33D8" w:rsidRPr="007F4A6A" w:rsidRDefault="00EA33D8" w:rsidP="00EA33D8">
            <w:pPr>
              <w:pStyle w:val="Default"/>
            </w:pPr>
            <w:r w:rsidRPr="007F4A6A">
              <w:t xml:space="preserve">Тема 1. Основные проблемы глобальной экономики. </w:t>
            </w:r>
          </w:p>
          <w:p w:rsidR="00031798" w:rsidRPr="007F4A6A" w:rsidRDefault="00EA33D8" w:rsidP="00EA33D8">
            <w:pPr>
              <w:rPr>
                <w:rFonts w:ascii="Times New Roman" w:hAnsi="Times New Roman" w:cs="Times New Roman"/>
                <w:sz w:val="24"/>
                <w:szCs w:val="24"/>
              </w:rPr>
            </w:pPr>
            <w:r w:rsidRPr="007F4A6A">
              <w:rPr>
                <w:rFonts w:ascii="Times New Roman" w:hAnsi="Times New Roman" w:cs="Times New Roman"/>
                <w:sz w:val="24"/>
                <w:szCs w:val="24"/>
              </w:rPr>
              <w:t xml:space="preserve">Глобализация и ее воздействие на мировую экономику </w:t>
            </w:r>
          </w:p>
        </w:tc>
        <w:tc>
          <w:tcPr>
            <w:tcW w:w="3544" w:type="dxa"/>
          </w:tcPr>
          <w:p w:rsidR="00EA33D8" w:rsidRPr="007F4A6A" w:rsidRDefault="00EA33D8" w:rsidP="00EA33D8">
            <w:pPr>
              <w:pStyle w:val="Default"/>
            </w:pPr>
            <w:r w:rsidRPr="007F4A6A">
              <w:t xml:space="preserve">1. Подходы к измерению глобализации. </w:t>
            </w:r>
          </w:p>
          <w:p w:rsidR="00EA33D8" w:rsidRPr="007F4A6A" w:rsidRDefault="00EA33D8" w:rsidP="00EA33D8">
            <w:pPr>
              <w:pStyle w:val="Default"/>
            </w:pPr>
            <w:r w:rsidRPr="007F4A6A">
              <w:t xml:space="preserve">2. Транснациональные компании как важнейший фактор развития мировой экономики. </w:t>
            </w:r>
          </w:p>
          <w:p w:rsidR="00031798" w:rsidRPr="007F4A6A" w:rsidRDefault="00EA33D8" w:rsidP="00374507">
            <w:pPr>
              <w:pStyle w:val="Default"/>
            </w:pPr>
            <w:r w:rsidRPr="007F4A6A">
              <w:t xml:space="preserve">3. Интерпретация результатов деятельности транснациональных компаний. </w:t>
            </w:r>
          </w:p>
        </w:tc>
        <w:tc>
          <w:tcPr>
            <w:tcW w:w="3538" w:type="dxa"/>
          </w:tcPr>
          <w:p w:rsidR="00031798" w:rsidRPr="007F4A6A" w:rsidRDefault="00EA33D8" w:rsidP="00374507">
            <w:pPr>
              <w:pStyle w:val="Default"/>
            </w:pPr>
            <w:r w:rsidRPr="007F4A6A">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w:t>
            </w:r>
          </w:p>
        </w:tc>
      </w:tr>
      <w:tr w:rsidR="00031798" w:rsidRPr="007F4A6A" w:rsidTr="00374507">
        <w:tc>
          <w:tcPr>
            <w:tcW w:w="2977" w:type="dxa"/>
          </w:tcPr>
          <w:p w:rsidR="00EA33D8" w:rsidRPr="007F4A6A" w:rsidRDefault="00EA33D8" w:rsidP="00EA33D8">
            <w:pPr>
              <w:pStyle w:val="Default"/>
            </w:pPr>
            <w:r w:rsidRPr="007F4A6A">
              <w:t xml:space="preserve">Тема 2. Рост населения мира и проблема старения </w:t>
            </w:r>
          </w:p>
          <w:p w:rsidR="00031798" w:rsidRPr="007F4A6A" w:rsidRDefault="00EA33D8" w:rsidP="00EA33D8">
            <w:pPr>
              <w:rPr>
                <w:rFonts w:ascii="Times New Roman" w:hAnsi="Times New Roman" w:cs="Times New Roman"/>
                <w:sz w:val="24"/>
                <w:szCs w:val="24"/>
              </w:rPr>
            </w:pPr>
            <w:r w:rsidRPr="007F4A6A">
              <w:rPr>
                <w:rFonts w:ascii="Times New Roman" w:hAnsi="Times New Roman" w:cs="Times New Roman"/>
                <w:sz w:val="24"/>
                <w:szCs w:val="24"/>
              </w:rPr>
              <w:t xml:space="preserve">населения </w:t>
            </w:r>
          </w:p>
        </w:tc>
        <w:tc>
          <w:tcPr>
            <w:tcW w:w="3544" w:type="dxa"/>
          </w:tcPr>
          <w:p w:rsidR="00EA33D8" w:rsidRPr="007F4A6A" w:rsidRDefault="00EA33D8" w:rsidP="00EA33D8">
            <w:pPr>
              <w:pStyle w:val="Default"/>
            </w:pPr>
            <w:r w:rsidRPr="007F4A6A">
              <w:t xml:space="preserve">1. Проблемы миграции в мировой экономике. </w:t>
            </w:r>
          </w:p>
          <w:p w:rsidR="00EA33D8" w:rsidRPr="007F4A6A" w:rsidRDefault="00EA33D8" w:rsidP="00EA33D8">
            <w:pPr>
              <w:pStyle w:val="Default"/>
            </w:pPr>
            <w:r w:rsidRPr="007F4A6A">
              <w:t xml:space="preserve">2. Демографические проблемы России и демографическая политика. </w:t>
            </w:r>
          </w:p>
          <w:p w:rsidR="00031798" w:rsidRPr="007F4A6A" w:rsidRDefault="00031798" w:rsidP="002D1E59">
            <w:pPr>
              <w:rPr>
                <w:rFonts w:ascii="Times New Roman" w:hAnsi="Times New Roman" w:cs="Times New Roman"/>
                <w:sz w:val="24"/>
                <w:szCs w:val="24"/>
              </w:rPr>
            </w:pPr>
          </w:p>
        </w:tc>
        <w:tc>
          <w:tcPr>
            <w:tcW w:w="3538" w:type="dxa"/>
          </w:tcPr>
          <w:p w:rsidR="00031798" w:rsidRPr="007F4A6A" w:rsidRDefault="00EA33D8" w:rsidP="007F4A6A">
            <w:pPr>
              <w:pStyle w:val="Default"/>
            </w:pPr>
            <w:r w:rsidRPr="007F4A6A">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031798" w:rsidRPr="007F4A6A" w:rsidTr="00374507">
        <w:tc>
          <w:tcPr>
            <w:tcW w:w="2977" w:type="dxa"/>
          </w:tcPr>
          <w:p w:rsidR="000A71B7" w:rsidRPr="007F4A6A" w:rsidRDefault="000A71B7" w:rsidP="000A71B7">
            <w:pPr>
              <w:pStyle w:val="Default"/>
            </w:pPr>
            <w:r w:rsidRPr="007F4A6A">
              <w:t xml:space="preserve">Тема 3. Мировая энергетическая проблема и глобальная проблема водных </w:t>
            </w:r>
          </w:p>
          <w:p w:rsidR="00031798" w:rsidRPr="007F4A6A" w:rsidRDefault="000A71B7" w:rsidP="000A71B7">
            <w:pPr>
              <w:rPr>
                <w:rFonts w:ascii="Times New Roman" w:hAnsi="Times New Roman" w:cs="Times New Roman"/>
                <w:sz w:val="24"/>
                <w:szCs w:val="24"/>
              </w:rPr>
            </w:pPr>
            <w:r w:rsidRPr="007F4A6A">
              <w:rPr>
                <w:rFonts w:ascii="Times New Roman" w:hAnsi="Times New Roman" w:cs="Times New Roman"/>
                <w:sz w:val="24"/>
                <w:szCs w:val="24"/>
              </w:rPr>
              <w:t xml:space="preserve">ресурсов </w:t>
            </w:r>
          </w:p>
        </w:tc>
        <w:tc>
          <w:tcPr>
            <w:tcW w:w="3544" w:type="dxa"/>
          </w:tcPr>
          <w:p w:rsidR="000A71B7" w:rsidRPr="007F4A6A" w:rsidRDefault="000A71B7" w:rsidP="000A71B7">
            <w:pPr>
              <w:pStyle w:val="Default"/>
            </w:pPr>
            <w:r w:rsidRPr="007F4A6A">
              <w:t xml:space="preserve">1. Динамика мировых энергетических рынков. </w:t>
            </w:r>
          </w:p>
          <w:p w:rsidR="000A71B7" w:rsidRPr="007F4A6A" w:rsidRDefault="000A71B7" w:rsidP="000A71B7">
            <w:pPr>
              <w:pStyle w:val="Default"/>
            </w:pPr>
            <w:r w:rsidRPr="007F4A6A">
              <w:t xml:space="preserve">2. Обеспечение надежного энергоснабжения в первой четверти XXI в. </w:t>
            </w:r>
          </w:p>
          <w:p w:rsidR="000A71B7" w:rsidRPr="007F4A6A" w:rsidRDefault="000A71B7" w:rsidP="000A71B7">
            <w:pPr>
              <w:pStyle w:val="Default"/>
            </w:pPr>
            <w:r w:rsidRPr="007F4A6A">
              <w:t xml:space="preserve">3. Прогнозы роста производства и потребления энергии на период до 2050 г. </w:t>
            </w:r>
          </w:p>
          <w:p w:rsidR="00031798" w:rsidRPr="007F4A6A" w:rsidRDefault="000A71B7" w:rsidP="00DA0A75">
            <w:pPr>
              <w:pStyle w:val="Default"/>
            </w:pPr>
            <w:r w:rsidRPr="007F4A6A">
              <w:t xml:space="preserve">4. Новая промышленная революция, ее основные черты, возможное воздействие на баланс сил в глобальной экономике. </w:t>
            </w:r>
          </w:p>
        </w:tc>
        <w:tc>
          <w:tcPr>
            <w:tcW w:w="3538" w:type="dxa"/>
          </w:tcPr>
          <w:p w:rsidR="00031798" w:rsidRPr="007F4A6A" w:rsidRDefault="000A71B7" w:rsidP="00DA0A75">
            <w:pPr>
              <w:pStyle w:val="Default"/>
            </w:pPr>
            <w:r w:rsidRPr="007F4A6A">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031798" w:rsidRPr="007F4A6A" w:rsidTr="00374507">
        <w:tc>
          <w:tcPr>
            <w:tcW w:w="2977" w:type="dxa"/>
          </w:tcPr>
          <w:p w:rsidR="000A71B7" w:rsidRPr="007F4A6A" w:rsidRDefault="000A71B7" w:rsidP="000A71B7">
            <w:pPr>
              <w:pStyle w:val="Default"/>
            </w:pPr>
            <w:r w:rsidRPr="007F4A6A">
              <w:t xml:space="preserve">Тема 4. Глобальная продовольственная проблема </w:t>
            </w:r>
          </w:p>
          <w:p w:rsidR="00031798" w:rsidRPr="007F4A6A" w:rsidRDefault="00031798" w:rsidP="002D1E59">
            <w:pPr>
              <w:rPr>
                <w:rFonts w:ascii="Times New Roman" w:hAnsi="Times New Roman" w:cs="Times New Roman"/>
                <w:sz w:val="24"/>
                <w:szCs w:val="24"/>
              </w:rPr>
            </w:pPr>
          </w:p>
        </w:tc>
        <w:tc>
          <w:tcPr>
            <w:tcW w:w="3544" w:type="dxa"/>
          </w:tcPr>
          <w:tbl>
            <w:tblPr>
              <w:tblW w:w="0" w:type="auto"/>
              <w:tblBorders>
                <w:top w:val="nil"/>
                <w:left w:val="nil"/>
                <w:bottom w:val="nil"/>
                <w:right w:val="nil"/>
              </w:tblBorders>
              <w:tblLook w:val="0000" w:firstRow="0" w:lastRow="0" w:firstColumn="0" w:lastColumn="0" w:noHBand="0" w:noVBand="0"/>
            </w:tblPr>
            <w:tblGrid>
              <w:gridCol w:w="3106"/>
              <w:gridCol w:w="222"/>
            </w:tblGrid>
            <w:tr w:rsidR="000A71B7" w:rsidRPr="007F4A6A">
              <w:trPr>
                <w:trHeight w:val="661"/>
              </w:trPr>
              <w:tc>
                <w:tcPr>
                  <w:tcW w:w="0" w:type="auto"/>
                </w:tcPr>
                <w:p w:rsidR="000A71B7" w:rsidRPr="007F4A6A" w:rsidRDefault="000A71B7" w:rsidP="000A71B7">
                  <w:pPr>
                    <w:autoSpaceDE w:val="0"/>
                    <w:autoSpaceDN w:val="0"/>
                    <w:adjustRightInd w:val="0"/>
                    <w:spacing w:after="0" w:line="240" w:lineRule="auto"/>
                    <w:rPr>
                      <w:rFonts w:ascii="Times New Roman" w:hAnsi="Times New Roman" w:cs="Times New Roman"/>
                      <w:color w:val="000000"/>
                      <w:sz w:val="24"/>
                      <w:szCs w:val="24"/>
                    </w:rPr>
                  </w:pPr>
                  <w:r w:rsidRPr="007F4A6A">
                    <w:rPr>
                      <w:rFonts w:ascii="Times New Roman" w:hAnsi="Times New Roman" w:cs="Times New Roman"/>
                      <w:color w:val="000000"/>
                      <w:sz w:val="24"/>
                      <w:szCs w:val="24"/>
                    </w:rPr>
                    <w:t xml:space="preserve">1. Рейтинг стран по уровню продовольственной безопасности. </w:t>
                  </w:r>
                </w:p>
                <w:p w:rsidR="000A71B7" w:rsidRPr="007F4A6A" w:rsidRDefault="000A71B7" w:rsidP="000A71B7">
                  <w:pPr>
                    <w:autoSpaceDE w:val="0"/>
                    <w:autoSpaceDN w:val="0"/>
                    <w:adjustRightInd w:val="0"/>
                    <w:spacing w:after="0" w:line="240" w:lineRule="auto"/>
                    <w:rPr>
                      <w:rFonts w:ascii="Times New Roman" w:hAnsi="Times New Roman" w:cs="Times New Roman"/>
                      <w:color w:val="000000"/>
                      <w:sz w:val="24"/>
                      <w:szCs w:val="24"/>
                    </w:rPr>
                  </w:pPr>
                  <w:r w:rsidRPr="007F4A6A">
                    <w:rPr>
                      <w:rFonts w:ascii="Times New Roman" w:hAnsi="Times New Roman" w:cs="Times New Roman"/>
                      <w:color w:val="000000"/>
                      <w:sz w:val="24"/>
                      <w:szCs w:val="24"/>
                    </w:rPr>
                    <w:t xml:space="preserve">2. Продовольственная безопасность России. </w:t>
                  </w:r>
                </w:p>
                <w:p w:rsidR="000A71B7" w:rsidRPr="007F4A6A" w:rsidRDefault="000A71B7" w:rsidP="000A71B7">
                  <w:pPr>
                    <w:autoSpaceDE w:val="0"/>
                    <w:autoSpaceDN w:val="0"/>
                    <w:adjustRightInd w:val="0"/>
                    <w:spacing w:after="0" w:line="240" w:lineRule="auto"/>
                    <w:rPr>
                      <w:rFonts w:ascii="Times New Roman" w:hAnsi="Times New Roman" w:cs="Times New Roman"/>
                      <w:color w:val="000000"/>
                      <w:sz w:val="24"/>
                      <w:szCs w:val="24"/>
                    </w:rPr>
                  </w:pPr>
                </w:p>
              </w:tc>
              <w:tc>
                <w:tcPr>
                  <w:tcW w:w="0" w:type="auto"/>
                </w:tcPr>
                <w:p w:rsidR="000A71B7" w:rsidRPr="007F4A6A" w:rsidRDefault="000A71B7" w:rsidP="000A71B7">
                  <w:pPr>
                    <w:autoSpaceDE w:val="0"/>
                    <w:autoSpaceDN w:val="0"/>
                    <w:adjustRightInd w:val="0"/>
                    <w:spacing w:after="0" w:line="240" w:lineRule="auto"/>
                    <w:rPr>
                      <w:rFonts w:ascii="Times New Roman" w:hAnsi="Times New Roman" w:cs="Times New Roman"/>
                      <w:color w:val="000000"/>
                      <w:sz w:val="24"/>
                      <w:szCs w:val="24"/>
                    </w:rPr>
                  </w:pPr>
                  <w:r w:rsidRPr="007F4A6A">
                    <w:rPr>
                      <w:rFonts w:ascii="Times New Roman" w:hAnsi="Times New Roman" w:cs="Times New Roman"/>
                      <w:color w:val="000000"/>
                      <w:sz w:val="24"/>
                      <w:szCs w:val="24"/>
                    </w:rPr>
                    <w:t xml:space="preserve"> </w:t>
                  </w:r>
                </w:p>
              </w:tc>
            </w:tr>
          </w:tbl>
          <w:p w:rsidR="00031798" w:rsidRPr="007F4A6A" w:rsidRDefault="00031798" w:rsidP="002D1E59">
            <w:pPr>
              <w:rPr>
                <w:rFonts w:ascii="Times New Roman" w:hAnsi="Times New Roman" w:cs="Times New Roman"/>
                <w:sz w:val="24"/>
                <w:szCs w:val="24"/>
              </w:rPr>
            </w:pPr>
          </w:p>
        </w:tc>
        <w:tc>
          <w:tcPr>
            <w:tcW w:w="3538" w:type="dxa"/>
          </w:tcPr>
          <w:p w:rsidR="00031798" w:rsidRPr="007F4A6A" w:rsidRDefault="000A71B7" w:rsidP="00DA0A75">
            <w:pPr>
              <w:pStyle w:val="Default"/>
            </w:pPr>
            <w:r w:rsidRPr="007F4A6A">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w:t>
            </w:r>
            <w:r w:rsidRPr="007F4A6A">
              <w:lastRenderedPageBreak/>
              <w:t xml:space="preserve">рекомендованной тематике. Решение практико-ориентированных задач. </w:t>
            </w:r>
          </w:p>
        </w:tc>
      </w:tr>
      <w:tr w:rsidR="00031798" w:rsidRPr="007F4A6A" w:rsidTr="00374507">
        <w:tc>
          <w:tcPr>
            <w:tcW w:w="2977" w:type="dxa"/>
          </w:tcPr>
          <w:p w:rsidR="00596E3B" w:rsidRPr="007F4A6A" w:rsidRDefault="00596E3B" w:rsidP="00596E3B">
            <w:pPr>
              <w:pStyle w:val="Default"/>
            </w:pPr>
            <w:r w:rsidRPr="007F4A6A">
              <w:lastRenderedPageBreak/>
              <w:t xml:space="preserve">Тема 5. Бедность как глобальная </w:t>
            </w:r>
          </w:p>
          <w:p w:rsidR="00031798" w:rsidRPr="007F4A6A" w:rsidRDefault="00596E3B" w:rsidP="00596E3B">
            <w:pPr>
              <w:rPr>
                <w:rFonts w:ascii="Times New Roman" w:hAnsi="Times New Roman" w:cs="Times New Roman"/>
                <w:sz w:val="24"/>
                <w:szCs w:val="24"/>
              </w:rPr>
            </w:pPr>
            <w:r w:rsidRPr="007F4A6A">
              <w:rPr>
                <w:rFonts w:ascii="Times New Roman" w:hAnsi="Times New Roman" w:cs="Times New Roman"/>
                <w:sz w:val="24"/>
                <w:szCs w:val="24"/>
              </w:rPr>
              <w:t xml:space="preserve">проблема </w:t>
            </w:r>
          </w:p>
        </w:tc>
        <w:tc>
          <w:tcPr>
            <w:tcW w:w="3544" w:type="dxa"/>
          </w:tcPr>
          <w:p w:rsidR="00596E3B" w:rsidRPr="007F4A6A" w:rsidRDefault="00596E3B" w:rsidP="00596E3B">
            <w:pPr>
              <w:pStyle w:val="Default"/>
            </w:pPr>
            <w:r w:rsidRPr="007F4A6A">
              <w:t xml:space="preserve">1. Обзор международной практики оценки многомерной бедности. </w:t>
            </w:r>
          </w:p>
          <w:p w:rsidR="00596E3B" w:rsidRPr="007F4A6A" w:rsidRDefault="00596E3B" w:rsidP="00596E3B">
            <w:pPr>
              <w:pStyle w:val="Default"/>
            </w:pPr>
            <w:r w:rsidRPr="007F4A6A">
              <w:t xml:space="preserve">2. Совершенствование методологии расчета индекса развития человека как показателя качества жизни населения. </w:t>
            </w:r>
          </w:p>
          <w:p w:rsidR="00031798" w:rsidRPr="007F4A6A" w:rsidRDefault="00596E3B" w:rsidP="00DA0A75">
            <w:pPr>
              <w:pStyle w:val="Default"/>
            </w:pPr>
            <w:r w:rsidRPr="007F4A6A">
              <w:t xml:space="preserve">3. Политика снижения масштабов бедности на уровне мира и отдельных стран. </w:t>
            </w:r>
          </w:p>
        </w:tc>
        <w:tc>
          <w:tcPr>
            <w:tcW w:w="3538" w:type="dxa"/>
          </w:tcPr>
          <w:p w:rsidR="00031798" w:rsidRPr="007F4A6A" w:rsidRDefault="00596E3B" w:rsidP="00DA0A75">
            <w:pPr>
              <w:pStyle w:val="Default"/>
            </w:pPr>
            <w:r w:rsidRPr="007F4A6A">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031798" w:rsidRPr="007F4A6A" w:rsidTr="00374507">
        <w:tc>
          <w:tcPr>
            <w:tcW w:w="2977" w:type="dxa"/>
          </w:tcPr>
          <w:p w:rsidR="004B6522" w:rsidRPr="007F4A6A" w:rsidRDefault="004B6522" w:rsidP="004B6522">
            <w:pPr>
              <w:pStyle w:val="Default"/>
            </w:pPr>
            <w:r w:rsidRPr="007F4A6A">
              <w:t xml:space="preserve">Тема 6. Проблема изменения </w:t>
            </w:r>
          </w:p>
          <w:p w:rsidR="004B6522" w:rsidRPr="007F4A6A" w:rsidRDefault="004B6522" w:rsidP="004B6522">
            <w:pPr>
              <w:pStyle w:val="Default"/>
            </w:pPr>
            <w:r w:rsidRPr="007F4A6A">
              <w:t xml:space="preserve">климата и возможные сценарии глобального </w:t>
            </w:r>
          </w:p>
          <w:p w:rsidR="00031798" w:rsidRPr="007F4A6A" w:rsidRDefault="004B6522" w:rsidP="004B6522">
            <w:pPr>
              <w:rPr>
                <w:rFonts w:ascii="Times New Roman" w:hAnsi="Times New Roman" w:cs="Times New Roman"/>
                <w:sz w:val="24"/>
                <w:szCs w:val="24"/>
              </w:rPr>
            </w:pPr>
            <w:r w:rsidRPr="007F4A6A">
              <w:rPr>
                <w:rFonts w:ascii="Times New Roman" w:hAnsi="Times New Roman" w:cs="Times New Roman"/>
                <w:sz w:val="24"/>
                <w:szCs w:val="24"/>
              </w:rPr>
              <w:t xml:space="preserve">потепления </w:t>
            </w:r>
          </w:p>
        </w:tc>
        <w:tc>
          <w:tcPr>
            <w:tcW w:w="3544" w:type="dxa"/>
          </w:tcPr>
          <w:p w:rsidR="004B6522" w:rsidRPr="007F4A6A" w:rsidRDefault="004B6522" w:rsidP="004B6522">
            <w:pPr>
              <w:pStyle w:val="Default"/>
            </w:pPr>
            <w:r w:rsidRPr="007F4A6A">
              <w:t xml:space="preserve">1.Экологические проблемы и их проявления. </w:t>
            </w:r>
          </w:p>
          <w:p w:rsidR="004B6522" w:rsidRPr="007F4A6A" w:rsidRDefault="004B6522" w:rsidP="004B6522">
            <w:pPr>
              <w:pStyle w:val="Default"/>
            </w:pPr>
            <w:r w:rsidRPr="007F4A6A">
              <w:t xml:space="preserve">2. Экологическая политика развитых и развивающихся стран. </w:t>
            </w:r>
          </w:p>
          <w:p w:rsidR="004B6522" w:rsidRPr="007F4A6A" w:rsidRDefault="004B6522" w:rsidP="004B6522">
            <w:pPr>
              <w:pStyle w:val="Default"/>
            </w:pPr>
            <w:r w:rsidRPr="007F4A6A">
              <w:t xml:space="preserve">3. Парижское соглашение и проблемы участия в нем Российской Федерации. </w:t>
            </w:r>
          </w:p>
          <w:p w:rsidR="00031798" w:rsidRPr="007F4A6A" w:rsidRDefault="004B6522" w:rsidP="00374507">
            <w:pPr>
              <w:pStyle w:val="Default"/>
            </w:pPr>
            <w:r w:rsidRPr="007F4A6A">
              <w:t>4. «Зелёная экономика» и «зелёные финансы</w:t>
            </w:r>
          </w:p>
        </w:tc>
        <w:tc>
          <w:tcPr>
            <w:tcW w:w="3538" w:type="dxa"/>
          </w:tcPr>
          <w:p w:rsidR="004B6522" w:rsidRPr="007F4A6A" w:rsidRDefault="004B6522" w:rsidP="004B6522">
            <w:pPr>
              <w:pStyle w:val="Default"/>
            </w:pPr>
            <w:r w:rsidRPr="007F4A6A">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w:t>
            </w:r>
          </w:p>
          <w:p w:rsidR="00031798" w:rsidRPr="007F4A6A" w:rsidRDefault="004B6522" w:rsidP="00DA0A75">
            <w:pPr>
              <w:pStyle w:val="Default"/>
            </w:pPr>
            <w:r w:rsidRPr="007F4A6A">
              <w:t xml:space="preserve">Решение практико-ориентированных задач. </w:t>
            </w:r>
          </w:p>
        </w:tc>
      </w:tr>
      <w:tr w:rsidR="00031798" w:rsidRPr="007F4A6A" w:rsidTr="00374507">
        <w:tc>
          <w:tcPr>
            <w:tcW w:w="2977" w:type="dxa"/>
          </w:tcPr>
          <w:p w:rsidR="004B6522" w:rsidRPr="007F4A6A" w:rsidRDefault="004B6522" w:rsidP="004B6522">
            <w:pPr>
              <w:pStyle w:val="Default"/>
            </w:pPr>
            <w:r w:rsidRPr="007F4A6A">
              <w:t xml:space="preserve">Тема 7. Помощь иностранным государствам и содействие </w:t>
            </w:r>
          </w:p>
          <w:p w:rsidR="00031798" w:rsidRPr="007F4A6A" w:rsidRDefault="004B6522" w:rsidP="004B6522">
            <w:pPr>
              <w:rPr>
                <w:rFonts w:ascii="Times New Roman" w:hAnsi="Times New Roman" w:cs="Times New Roman"/>
                <w:sz w:val="24"/>
                <w:szCs w:val="24"/>
              </w:rPr>
            </w:pPr>
            <w:r w:rsidRPr="007F4A6A">
              <w:rPr>
                <w:rFonts w:ascii="Times New Roman" w:hAnsi="Times New Roman" w:cs="Times New Roman"/>
                <w:sz w:val="24"/>
                <w:szCs w:val="24"/>
              </w:rPr>
              <w:t xml:space="preserve">международному развитию </w:t>
            </w:r>
          </w:p>
        </w:tc>
        <w:tc>
          <w:tcPr>
            <w:tcW w:w="3544" w:type="dxa"/>
          </w:tcPr>
          <w:p w:rsidR="004B6522" w:rsidRPr="007F4A6A" w:rsidRDefault="00AF7814" w:rsidP="004B6522">
            <w:pPr>
              <w:pStyle w:val="Default"/>
            </w:pPr>
            <w:r>
              <w:t xml:space="preserve">1. </w:t>
            </w:r>
            <w:r w:rsidR="004B6522" w:rsidRPr="007F4A6A">
              <w:t xml:space="preserve">Расчет грант-элемента при выделении кредитов в рамках международного содействия развитию. </w:t>
            </w:r>
          </w:p>
          <w:p w:rsidR="004B6522" w:rsidRPr="007F4A6A" w:rsidRDefault="004B6522" w:rsidP="004B6522">
            <w:pPr>
              <w:pStyle w:val="Default"/>
            </w:pPr>
            <w:r w:rsidRPr="007F4A6A">
              <w:t xml:space="preserve">2. Тенденции развития СМР. </w:t>
            </w:r>
          </w:p>
          <w:p w:rsidR="00031798" w:rsidRPr="007F4A6A" w:rsidRDefault="00031798" w:rsidP="002D1E59">
            <w:pPr>
              <w:rPr>
                <w:rFonts w:ascii="Times New Roman" w:hAnsi="Times New Roman" w:cs="Times New Roman"/>
                <w:sz w:val="24"/>
                <w:szCs w:val="24"/>
              </w:rPr>
            </w:pPr>
          </w:p>
          <w:p w:rsidR="00031798" w:rsidRPr="007F4A6A" w:rsidRDefault="00031798" w:rsidP="002D1E59">
            <w:pPr>
              <w:rPr>
                <w:rFonts w:ascii="Times New Roman" w:hAnsi="Times New Roman" w:cs="Times New Roman"/>
                <w:sz w:val="24"/>
                <w:szCs w:val="24"/>
              </w:rPr>
            </w:pPr>
          </w:p>
        </w:tc>
        <w:tc>
          <w:tcPr>
            <w:tcW w:w="3538" w:type="dxa"/>
          </w:tcPr>
          <w:p w:rsidR="00031798" w:rsidRPr="007F4A6A" w:rsidRDefault="004B6522" w:rsidP="00DA0A75">
            <w:pPr>
              <w:pStyle w:val="Default"/>
            </w:pPr>
            <w:r w:rsidRPr="007F4A6A">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031798" w:rsidRPr="007F4A6A" w:rsidTr="00374507">
        <w:tc>
          <w:tcPr>
            <w:tcW w:w="2977" w:type="dxa"/>
          </w:tcPr>
          <w:p w:rsidR="004B6522" w:rsidRPr="007F4A6A" w:rsidRDefault="004B6522" w:rsidP="004B6522">
            <w:pPr>
              <w:pStyle w:val="Default"/>
            </w:pPr>
            <w:r w:rsidRPr="007F4A6A">
              <w:t xml:space="preserve">Тема 8. Устойчивое </w:t>
            </w:r>
          </w:p>
          <w:p w:rsidR="00031798" w:rsidRPr="007F4A6A" w:rsidRDefault="004B6522" w:rsidP="004B6522">
            <w:pPr>
              <w:rPr>
                <w:rFonts w:ascii="Times New Roman" w:hAnsi="Times New Roman" w:cs="Times New Roman"/>
                <w:sz w:val="24"/>
                <w:szCs w:val="24"/>
              </w:rPr>
            </w:pPr>
            <w:r w:rsidRPr="007F4A6A">
              <w:rPr>
                <w:rFonts w:ascii="Times New Roman" w:hAnsi="Times New Roman" w:cs="Times New Roman"/>
                <w:sz w:val="24"/>
                <w:szCs w:val="24"/>
              </w:rPr>
              <w:t xml:space="preserve">развитие </w:t>
            </w:r>
          </w:p>
        </w:tc>
        <w:tc>
          <w:tcPr>
            <w:tcW w:w="3544" w:type="dxa"/>
          </w:tcPr>
          <w:p w:rsidR="004B6522" w:rsidRPr="007F4A6A" w:rsidRDefault="004B6522" w:rsidP="004B6522">
            <w:pPr>
              <w:pStyle w:val="Default"/>
            </w:pPr>
            <w:r w:rsidRPr="007F4A6A">
              <w:t xml:space="preserve">1. Международные конференции по проблемам устойчивого развития. </w:t>
            </w:r>
          </w:p>
          <w:p w:rsidR="00031798" w:rsidRPr="007F4A6A" w:rsidRDefault="004B6522" w:rsidP="004B6522">
            <w:pPr>
              <w:rPr>
                <w:rFonts w:ascii="Times New Roman" w:hAnsi="Times New Roman" w:cs="Times New Roman"/>
                <w:sz w:val="24"/>
                <w:szCs w:val="24"/>
              </w:rPr>
            </w:pPr>
            <w:r w:rsidRPr="007F4A6A">
              <w:rPr>
                <w:rFonts w:ascii="Times New Roman" w:hAnsi="Times New Roman" w:cs="Times New Roman"/>
                <w:sz w:val="24"/>
                <w:szCs w:val="24"/>
              </w:rPr>
              <w:t xml:space="preserve">2. Специфика проблемы устойчивого развития в странах с разным уровнем социально-экономического развития. </w:t>
            </w:r>
          </w:p>
        </w:tc>
        <w:tc>
          <w:tcPr>
            <w:tcW w:w="3538" w:type="dxa"/>
          </w:tcPr>
          <w:p w:rsidR="00031798" w:rsidRPr="007F4A6A" w:rsidRDefault="004B6522" w:rsidP="009C583A">
            <w:pPr>
              <w:pStyle w:val="Default"/>
            </w:pPr>
            <w:r w:rsidRPr="007F4A6A">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Подготовка к контрольной работе. </w:t>
            </w:r>
          </w:p>
        </w:tc>
      </w:tr>
    </w:tbl>
    <w:p w:rsidR="00441756" w:rsidRPr="002D1E59" w:rsidRDefault="00441756" w:rsidP="002D1E59"/>
    <w:p w:rsidR="004B6522" w:rsidRDefault="00FC1649" w:rsidP="004B6522">
      <w:pPr>
        <w:pStyle w:val="Default"/>
        <w:rPr>
          <w:sz w:val="28"/>
          <w:szCs w:val="28"/>
        </w:rPr>
      </w:pPr>
      <w:r>
        <w:rPr>
          <w:b/>
          <w:bCs/>
          <w:sz w:val="28"/>
          <w:szCs w:val="28"/>
        </w:rPr>
        <w:t xml:space="preserve">6.2. </w:t>
      </w:r>
      <w:r w:rsidR="004B6522">
        <w:rPr>
          <w:b/>
          <w:bCs/>
          <w:sz w:val="28"/>
          <w:szCs w:val="28"/>
        </w:rPr>
        <w:t xml:space="preserve">Перечень вопросов, заданий, тем для подготовки к текущему контролю </w:t>
      </w:r>
    </w:p>
    <w:p w:rsidR="00766D85" w:rsidRDefault="00766D85" w:rsidP="004B6522">
      <w:pPr>
        <w:pStyle w:val="Default"/>
        <w:rPr>
          <w:b/>
          <w:bCs/>
          <w:sz w:val="28"/>
          <w:szCs w:val="28"/>
        </w:rPr>
      </w:pPr>
    </w:p>
    <w:p w:rsidR="004B6522" w:rsidRDefault="004B6522" w:rsidP="004B6522">
      <w:pPr>
        <w:pStyle w:val="Default"/>
        <w:rPr>
          <w:b/>
          <w:bCs/>
          <w:sz w:val="28"/>
          <w:szCs w:val="28"/>
        </w:rPr>
      </w:pPr>
      <w:r>
        <w:rPr>
          <w:b/>
          <w:bCs/>
          <w:sz w:val="28"/>
          <w:szCs w:val="28"/>
        </w:rPr>
        <w:lastRenderedPageBreak/>
        <w:t xml:space="preserve">Примерный перечень </w:t>
      </w:r>
      <w:r w:rsidR="00400402">
        <w:rPr>
          <w:b/>
          <w:bCs/>
          <w:sz w:val="28"/>
          <w:szCs w:val="28"/>
        </w:rPr>
        <w:t>тем для написания эссе.</w:t>
      </w:r>
      <w:r>
        <w:rPr>
          <w:b/>
          <w:bCs/>
          <w:sz w:val="28"/>
          <w:szCs w:val="28"/>
        </w:rPr>
        <w:t xml:space="preserve"> </w:t>
      </w:r>
    </w:p>
    <w:p w:rsidR="004B6522" w:rsidRDefault="004B6522" w:rsidP="004B6522">
      <w:pPr>
        <w:pStyle w:val="Default"/>
        <w:rPr>
          <w:sz w:val="28"/>
          <w:szCs w:val="28"/>
        </w:rPr>
      </w:pPr>
    </w:p>
    <w:p w:rsidR="004B6522" w:rsidRDefault="004B6522" w:rsidP="004B6522">
      <w:pPr>
        <w:pStyle w:val="Default"/>
        <w:spacing w:after="84"/>
        <w:rPr>
          <w:sz w:val="28"/>
          <w:szCs w:val="28"/>
        </w:rPr>
      </w:pPr>
      <w:r>
        <w:rPr>
          <w:sz w:val="28"/>
          <w:szCs w:val="28"/>
        </w:rPr>
        <w:t xml:space="preserve">1. Воздействие глобализации на отдельные страны и мировую экономику. </w:t>
      </w:r>
    </w:p>
    <w:p w:rsidR="004B6522" w:rsidRDefault="004B6522" w:rsidP="004B6522">
      <w:pPr>
        <w:pStyle w:val="Default"/>
        <w:spacing w:after="84"/>
        <w:rPr>
          <w:sz w:val="28"/>
          <w:szCs w:val="28"/>
        </w:rPr>
      </w:pPr>
      <w:r>
        <w:rPr>
          <w:sz w:val="28"/>
          <w:szCs w:val="28"/>
        </w:rPr>
        <w:t xml:space="preserve">2. Демографический взрыв и его последствия. </w:t>
      </w:r>
    </w:p>
    <w:p w:rsidR="004B6522" w:rsidRDefault="004B6522" w:rsidP="004B6522">
      <w:pPr>
        <w:pStyle w:val="Default"/>
        <w:spacing w:after="84"/>
        <w:rPr>
          <w:sz w:val="28"/>
          <w:szCs w:val="28"/>
        </w:rPr>
      </w:pPr>
      <w:r>
        <w:rPr>
          <w:sz w:val="28"/>
          <w:szCs w:val="28"/>
        </w:rPr>
        <w:t xml:space="preserve">3. Проблема старения населения в отдельных странах и ее влияние на мировую экономику. </w:t>
      </w:r>
    </w:p>
    <w:p w:rsidR="004B6522" w:rsidRDefault="004B6522" w:rsidP="004B6522">
      <w:pPr>
        <w:pStyle w:val="Default"/>
        <w:spacing w:after="84"/>
        <w:rPr>
          <w:sz w:val="28"/>
          <w:szCs w:val="28"/>
        </w:rPr>
      </w:pPr>
      <w:r>
        <w:rPr>
          <w:sz w:val="28"/>
          <w:szCs w:val="28"/>
        </w:rPr>
        <w:t xml:space="preserve">4. Процессы и проблемы международной миграции в мировой экономике. </w:t>
      </w:r>
    </w:p>
    <w:p w:rsidR="004B6522" w:rsidRDefault="004B6522" w:rsidP="004B6522">
      <w:pPr>
        <w:pStyle w:val="Default"/>
        <w:spacing w:after="84"/>
        <w:rPr>
          <w:sz w:val="28"/>
          <w:szCs w:val="28"/>
        </w:rPr>
      </w:pPr>
      <w:r>
        <w:rPr>
          <w:sz w:val="28"/>
          <w:szCs w:val="28"/>
        </w:rPr>
        <w:t xml:space="preserve">5. Мировое производство и потребление энергии. </w:t>
      </w:r>
    </w:p>
    <w:p w:rsidR="004B6522" w:rsidRDefault="004B6522" w:rsidP="004B6522">
      <w:pPr>
        <w:pStyle w:val="Default"/>
        <w:spacing w:after="84"/>
        <w:rPr>
          <w:sz w:val="28"/>
          <w:szCs w:val="28"/>
        </w:rPr>
      </w:pPr>
      <w:r>
        <w:rPr>
          <w:sz w:val="28"/>
          <w:szCs w:val="28"/>
        </w:rPr>
        <w:t xml:space="preserve">6. Перспективы использования возобновляемых источников энергии. </w:t>
      </w:r>
    </w:p>
    <w:p w:rsidR="004B6522" w:rsidRDefault="004B6522" w:rsidP="004B6522">
      <w:pPr>
        <w:pStyle w:val="Default"/>
        <w:spacing w:after="84"/>
        <w:rPr>
          <w:sz w:val="28"/>
          <w:szCs w:val="28"/>
        </w:rPr>
      </w:pPr>
      <w:r>
        <w:rPr>
          <w:sz w:val="28"/>
          <w:szCs w:val="28"/>
        </w:rPr>
        <w:t xml:space="preserve">7. Обеспеченность стран водными ресурсами и основные вызовы. </w:t>
      </w:r>
    </w:p>
    <w:p w:rsidR="004B6522" w:rsidRDefault="004B6522" w:rsidP="004B6522">
      <w:pPr>
        <w:pStyle w:val="Default"/>
        <w:spacing w:after="84"/>
        <w:rPr>
          <w:sz w:val="28"/>
          <w:szCs w:val="28"/>
        </w:rPr>
      </w:pPr>
      <w:r>
        <w:rPr>
          <w:sz w:val="28"/>
          <w:szCs w:val="28"/>
        </w:rPr>
        <w:t xml:space="preserve">8. Мировая продовольственная проблема и формы ее проявления. </w:t>
      </w:r>
    </w:p>
    <w:p w:rsidR="004B6522" w:rsidRDefault="004B6522" w:rsidP="004B6522">
      <w:pPr>
        <w:pStyle w:val="Default"/>
        <w:spacing w:after="84"/>
        <w:rPr>
          <w:sz w:val="28"/>
          <w:szCs w:val="28"/>
        </w:rPr>
      </w:pPr>
      <w:r>
        <w:rPr>
          <w:sz w:val="28"/>
          <w:szCs w:val="28"/>
        </w:rPr>
        <w:t xml:space="preserve">9. Бедность как глобальная проблема. Способы измерения и борьбы с бедностью. </w:t>
      </w:r>
    </w:p>
    <w:p w:rsidR="004B6522" w:rsidRDefault="004B6522" w:rsidP="004B6522">
      <w:pPr>
        <w:pStyle w:val="Default"/>
        <w:spacing w:after="84"/>
        <w:rPr>
          <w:sz w:val="28"/>
          <w:szCs w:val="28"/>
        </w:rPr>
      </w:pPr>
      <w:r>
        <w:rPr>
          <w:sz w:val="28"/>
          <w:szCs w:val="28"/>
        </w:rPr>
        <w:t xml:space="preserve">10. Глобальное потепление и изменение климата. </w:t>
      </w:r>
    </w:p>
    <w:p w:rsidR="004B6522" w:rsidRDefault="004B6522" w:rsidP="004B6522">
      <w:pPr>
        <w:pStyle w:val="Default"/>
        <w:spacing w:after="84"/>
        <w:rPr>
          <w:sz w:val="28"/>
          <w:szCs w:val="28"/>
        </w:rPr>
      </w:pPr>
      <w:r>
        <w:rPr>
          <w:sz w:val="28"/>
          <w:szCs w:val="28"/>
        </w:rPr>
        <w:t xml:space="preserve">11. Иностранная помощь и Международное содействие развитию. </w:t>
      </w:r>
    </w:p>
    <w:p w:rsidR="008173DD" w:rsidRDefault="004B6522" w:rsidP="008173DD">
      <w:pPr>
        <w:pStyle w:val="Default"/>
        <w:rPr>
          <w:sz w:val="28"/>
          <w:szCs w:val="28"/>
        </w:rPr>
      </w:pPr>
      <w:r>
        <w:rPr>
          <w:sz w:val="28"/>
          <w:szCs w:val="28"/>
        </w:rPr>
        <w:t>12. Устойчивое развитие, сущность и содержани</w:t>
      </w:r>
      <w:r w:rsidR="00633B04">
        <w:rPr>
          <w:sz w:val="28"/>
          <w:szCs w:val="28"/>
        </w:rPr>
        <w:t>е</w:t>
      </w:r>
      <w:r>
        <w:rPr>
          <w:sz w:val="28"/>
          <w:szCs w:val="28"/>
        </w:rPr>
        <w:t xml:space="preserve"> понятия. </w:t>
      </w:r>
    </w:p>
    <w:p w:rsidR="008173DD" w:rsidRDefault="008173DD" w:rsidP="008173DD">
      <w:pPr>
        <w:pStyle w:val="Default"/>
        <w:rPr>
          <w:sz w:val="28"/>
          <w:szCs w:val="28"/>
        </w:rPr>
      </w:pPr>
    </w:p>
    <w:p w:rsidR="00A144D6" w:rsidRDefault="004B6522" w:rsidP="00924656">
      <w:pPr>
        <w:pStyle w:val="Default"/>
        <w:jc w:val="both"/>
        <w:rPr>
          <w:color w:val="auto"/>
          <w:sz w:val="28"/>
          <w:szCs w:val="28"/>
        </w:rPr>
      </w:pPr>
      <w:r>
        <w:rPr>
          <w:color w:val="auto"/>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rsidR="00B570A7" w:rsidRDefault="00B570A7" w:rsidP="00924656">
      <w:pPr>
        <w:pStyle w:val="Default"/>
        <w:jc w:val="both"/>
        <w:rPr>
          <w:color w:val="auto"/>
          <w:sz w:val="28"/>
          <w:szCs w:val="28"/>
        </w:rPr>
      </w:pPr>
    </w:p>
    <w:p w:rsidR="004B6522" w:rsidRDefault="004B6522" w:rsidP="00374507">
      <w:pPr>
        <w:pStyle w:val="Default"/>
        <w:rPr>
          <w:b/>
          <w:bCs/>
          <w:sz w:val="28"/>
          <w:szCs w:val="28"/>
        </w:rPr>
      </w:pPr>
      <w:r>
        <w:rPr>
          <w:b/>
          <w:bCs/>
          <w:color w:val="auto"/>
          <w:sz w:val="28"/>
          <w:szCs w:val="28"/>
        </w:rPr>
        <w:t>7.</w:t>
      </w:r>
      <w:r w:rsidRPr="004B6522">
        <w:rPr>
          <w:b/>
          <w:bCs/>
          <w:sz w:val="28"/>
          <w:szCs w:val="28"/>
        </w:rPr>
        <w:t xml:space="preserve"> </w:t>
      </w:r>
      <w:r>
        <w:rPr>
          <w:b/>
          <w:bCs/>
          <w:sz w:val="28"/>
          <w:szCs w:val="28"/>
        </w:rPr>
        <w:t xml:space="preserve"> Фонд оценочных средств для проведения промежуточной аттестации обучающихся по дисциплине </w:t>
      </w:r>
    </w:p>
    <w:p w:rsidR="00374507" w:rsidRDefault="00374507" w:rsidP="00374507">
      <w:pPr>
        <w:pStyle w:val="Default"/>
        <w:rPr>
          <w:sz w:val="28"/>
          <w:szCs w:val="28"/>
        </w:rPr>
      </w:pPr>
    </w:p>
    <w:p w:rsidR="00D83DF0" w:rsidRDefault="00374507" w:rsidP="00374507">
      <w:pPr>
        <w:pStyle w:val="Default"/>
        <w:spacing w:line="276" w:lineRule="auto"/>
        <w:jc w:val="both"/>
        <w:rPr>
          <w:bCs/>
          <w:sz w:val="28"/>
          <w:szCs w:val="28"/>
        </w:rPr>
      </w:pPr>
      <w:r>
        <w:rPr>
          <w:sz w:val="28"/>
          <w:szCs w:val="28"/>
        </w:rPr>
        <w:t xml:space="preserve">      </w:t>
      </w:r>
      <w:r w:rsidR="004B6522" w:rsidRPr="008A437F">
        <w:rPr>
          <w:sz w:val="28"/>
          <w:szCs w:val="28"/>
        </w:rPr>
        <w:t>Перечень компетенций с указанием индикаторов их достижения в процессе освоения образовательной программы представлен в разделе 2</w:t>
      </w:r>
      <w:r w:rsidR="00315175">
        <w:rPr>
          <w:sz w:val="28"/>
          <w:szCs w:val="28"/>
        </w:rPr>
        <w:t xml:space="preserve"> </w:t>
      </w:r>
      <w:r w:rsidR="00AF1E7C" w:rsidRPr="008A437F">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F1E7C" w:rsidRPr="00657328" w:rsidRDefault="00AF1E7C" w:rsidP="00374507">
      <w:pPr>
        <w:pStyle w:val="Default"/>
        <w:ind w:firstLine="708"/>
        <w:jc w:val="both"/>
        <w:rPr>
          <w:b/>
          <w:sz w:val="28"/>
          <w:szCs w:val="28"/>
        </w:rPr>
      </w:pPr>
      <w:r w:rsidRPr="00D83DF0">
        <w:rPr>
          <w:b/>
          <w:sz w:val="28"/>
          <w:szCs w:val="28"/>
        </w:rPr>
        <w:t>Типовые контрольные задания и материалы, необходимые для оценки знаний</w:t>
      </w:r>
      <w:r w:rsidR="00374507">
        <w:rPr>
          <w:b/>
          <w:sz w:val="28"/>
          <w:szCs w:val="28"/>
        </w:rPr>
        <w:t xml:space="preserve"> и</w:t>
      </w:r>
      <w:r w:rsidRPr="00D83DF0">
        <w:rPr>
          <w:b/>
          <w:sz w:val="28"/>
          <w:szCs w:val="28"/>
        </w:rPr>
        <w:t xml:space="preserve"> умений.</w:t>
      </w:r>
    </w:p>
    <w:p w:rsidR="00B04F7D" w:rsidRPr="00BF3638" w:rsidRDefault="00B04F7D" w:rsidP="00B04F7D">
      <w:pPr>
        <w:jc w:val="both"/>
        <w:rPr>
          <w:rFonts w:ascii="Times New Roman" w:hAnsi="Times New Roman" w:cs="Times New Roman"/>
          <w:b/>
          <w:bCs/>
          <w:sz w:val="28"/>
          <w:szCs w:val="28"/>
        </w:rPr>
      </w:pPr>
      <w:r w:rsidRPr="00BF3638">
        <w:rPr>
          <w:rFonts w:ascii="Times New Roman" w:hAnsi="Times New Roman" w:cs="Times New Roman"/>
          <w:b/>
          <w:bCs/>
          <w:sz w:val="28"/>
          <w:szCs w:val="28"/>
        </w:rPr>
        <w:t>Профиль «</w:t>
      </w:r>
      <w:r w:rsidRPr="00BF3638">
        <w:rPr>
          <w:rFonts w:ascii="Times New Roman" w:hAnsi="Times New Roman" w:cs="Times New Roman"/>
          <w:b/>
          <w:sz w:val="28"/>
          <w:szCs w:val="28"/>
        </w:rPr>
        <w:t xml:space="preserve">Международные финансы (на английском языке) / </w:t>
      </w:r>
      <w:proofErr w:type="spellStart"/>
      <w:r w:rsidRPr="00BF3638">
        <w:rPr>
          <w:rFonts w:ascii="Times New Roman" w:hAnsi="Times New Roman" w:cs="Times New Roman"/>
          <w:b/>
          <w:sz w:val="28"/>
          <w:szCs w:val="28"/>
        </w:rPr>
        <w:t>International</w:t>
      </w:r>
      <w:proofErr w:type="spellEnd"/>
      <w:r w:rsidRPr="00BF3638">
        <w:rPr>
          <w:rFonts w:ascii="Times New Roman" w:hAnsi="Times New Roman" w:cs="Times New Roman"/>
          <w:b/>
          <w:sz w:val="28"/>
          <w:szCs w:val="28"/>
        </w:rPr>
        <w:t xml:space="preserve"> </w:t>
      </w:r>
      <w:proofErr w:type="spellStart"/>
      <w:r w:rsidRPr="00BF3638">
        <w:rPr>
          <w:rFonts w:ascii="Times New Roman" w:hAnsi="Times New Roman" w:cs="Times New Roman"/>
          <w:b/>
          <w:sz w:val="28"/>
          <w:szCs w:val="28"/>
        </w:rPr>
        <w:t>Finance</w:t>
      </w:r>
      <w:proofErr w:type="spellEnd"/>
      <w:r w:rsidRPr="00BF3638">
        <w:rPr>
          <w:rFonts w:ascii="Times New Roman" w:hAnsi="Times New Roman" w:cs="Times New Roman"/>
          <w:b/>
          <w:sz w:val="28"/>
          <w:szCs w:val="28"/>
        </w:rPr>
        <w:t xml:space="preserve">» </w:t>
      </w:r>
    </w:p>
    <w:tbl>
      <w:tblPr>
        <w:tblStyle w:val="a3"/>
        <w:tblW w:w="10915" w:type="dxa"/>
        <w:tblInd w:w="-1139" w:type="dxa"/>
        <w:tblLayout w:type="fixed"/>
        <w:tblLook w:val="04A0" w:firstRow="1" w:lastRow="0" w:firstColumn="1" w:lastColumn="0" w:noHBand="0" w:noVBand="1"/>
      </w:tblPr>
      <w:tblGrid>
        <w:gridCol w:w="1701"/>
        <w:gridCol w:w="1843"/>
        <w:gridCol w:w="3260"/>
        <w:gridCol w:w="4111"/>
      </w:tblGrid>
      <w:tr w:rsidR="00A33075" w:rsidTr="00374507">
        <w:tc>
          <w:tcPr>
            <w:tcW w:w="1701" w:type="dxa"/>
          </w:tcPr>
          <w:p w:rsidR="008F21DD" w:rsidRPr="00A33075" w:rsidRDefault="008F21DD" w:rsidP="008F21DD">
            <w:pPr>
              <w:widowControl w:val="0"/>
              <w:autoSpaceDE w:val="0"/>
              <w:autoSpaceDN w:val="0"/>
              <w:adjustRightInd w:val="0"/>
              <w:jc w:val="both"/>
              <w:rPr>
                <w:rFonts w:ascii="Times New Roman" w:hAnsi="Times New Roman" w:cs="Times New Roman"/>
                <w:b/>
                <w:lang w:eastAsia="ru-RU"/>
              </w:rPr>
            </w:pPr>
            <w:r w:rsidRPr="00A33075">
              <w:rPr>
                <w:rFonts w:ascii="Times New Roman" w:hAnsi="Times New Roman" w:cs="Times New Roman"/>
                <w:b/>
                <w:lang w:eastAsia="ru-RU"/>
              </w:rPr>
              <w:t xml:space="preserve">Наименование компетенции </w:t>
            </w:r>
          </w:p>
        </w:tc>
        <w:tc>
          <w:tcPr>
            <w:tcW w:w="1843" w:type="dxa"/>
          </w:tcPr>
          <w:p w:rsidR="008F21DD" w:rsidRPr="00A33075" w:rsidRDefault="008F21DD" w:rsidP="008F21DD">
            <w:pPr>
              <w:widowControl w:val="0"/>
              <w:autoSpaceDE w:val="0"/>
              <w:autoSpaceDN w:val="0"/>
              <w:adjustRightInd w:val="0"/>
              <w:jc w:val="both"/>
              <w:rPr>
                <w:rFonts w:ascii="Times New Roman" w:hAnsi="Times New Roman" w:cs="Times New Roman"/>
                <w:b/>
                <w:lang w:eastAsia="ru-RU"/>
              </w:rPr>
            </w:pPr>
            <w:r w:rsidRPr="00A33075">
              <w:rPr>
                <w:rFonts w:ascii="Times New Roman" w:hAnsi="Times New Roman" w:cs="Times New Roman"/>
                <w:b/>
                <w:lang w:eastAsia="ru-RU"/>
              </w:rPr>
              <w:t xml:space="preserve">Наименование  индикаторов достижения компетенции </w:t>
            </w:r>
          </w:p>
        </w:tc>
        <w:tc>
          <w:tcPr>
            <w:tcW w:w="3260" w:type="dxa"/>
          </w:tcPr>
          <w:p w:rsidR="008F21DD" w:rsidRPr="00A33075" w:rsidRDefault="008F21DD" w:rsidP="008F21DD">
            <w:pPr>
              <w:widowControl w:val="0"/>
              <w:autoSpaceDE w:val="0"/>
              <w:autoSpaceDN w:val="0"/>
              <w:adjustRightInd w:val="0"/>
              <w:jc w:val="both"/>
              <w:rPr>
                <w:rFonts w:ascii="Times New Roman" w:hAnsi="Times New Roman" w:cs="Times New Roman"/>
                <w:b/>
                <w:lang w:eastAsia="ru-RU"/>
              </w:rPr>
            </w:pPr>
            <w:r w:rsidRPr="00A33075">
              <w:rPr>
                <w:rFonts w:ascii="Times New Roman" w:hAnsi="Times New Roman" w:cs="Times New Roman"/>
                <w:b/>
                <w:lang w:eastAsia="ru-RU"/>
              </w:rPr>
              <w:t>Результаты обучения (умения и знания), соотнесенные с индикаторами достижения компетенции</w:t>
            </w:r>
          </w:p>
        </w:tc>
        <w:tc>
          <w:tcPr>
            <w:tcW w:w="4111" w:type="dxa"/>
          </w:tcPr>
          <w:p w:rsidR="008F21DD" w:rsidRPr="00A33075" w:rsidRDefault="008F21DD" w:rsidP="008F21DD">
            <w:pPr>
              <w:widowControl w:val="0"/>
              <w:autoSpaceDE w:val="0"/>
              <w:autoSpaceDN w:val="0"/>
              <w:adjustRightInd w:val="0"/>
              <w:jc w:val="both"/>
              <w:rPr>
                <w:rFonts w:ascii="Times New Roman" w:hAnsi="Times New Roman" w:cs="Times New Roman"/>
                <w:b/>
                <w:lang w:eastAsia="ru-RU"/>
              </w:rPr>
            </w:pPr>
            <w:r w:rsidRPr="00A33075">
              <w:rPr>
                <w:rFonts w:ascii="Times New Roman" w:hAnsi="Times New Roman" w:cs="Times New Roman"/>
                <w:b/>
                <w:lang w:eastAsia="ru-RU"/>
              </w:rPr>
              <w:t>Типовые контрольные задания</w:t>
            </w:r>
          </w:p>
        </w:tc>
      </w:tr>
      <w:tr w:rsidR="00A33075" w:rsidTr="00374507">
        <w:tc>
          <w:tcPr>
            <w:tcW w:w="1701" w:type="dxa"/>
          </w:tcPr>
          <w:p w:rsidR="00A33075" w:rsidRPr="00A33075" w:rsidRDefault="00A33075" w:rsidP="00A33075">
            <w:pPr>
              <w:rPr>
                <w:rFonts w:ascii="Times New Roman" w:hAnsi="Times New Roman" w:cs="Times New Roman"/>
                <w:b/>
              </w:rPr>
            </w:pPr>
            <w:r w:rsidRPr="00A33075">
              <w:rPr>
                <w:rFonts w:ascii="Times New Roman" w:hAnsi="Times New Roman" w:cs="Times New Roman"/>
              </w:rPr>
              <w:lastRenderedPageBreak/>
              <w:t>Способность предлагать решение профессиональных задач в меняющихся финансово-экономических условиях (ПКН-6)</w:t>
            </w:r>
          </w:p>
          <w:p w:rsidR="00A33075" w:rsidRPr="00A33075" w:rsidRDefault="00A33075" w:rsidP="00A33075">
            <w:pPr>
              <w:rPr>
                <w:rFonts w:ascii="Times New Roman" w:hAnsi="Times New Roman" w:cs="Times New Roman"/>
              </w:rPr>
            </w:pPr>
          </w:p>
        </w:tc>
        <w:tc>
          <w:tcPr>
            <w:tcW w:w="1843" w:type="dxa"/>
          </w:tcPr>
          <w:p w:rsidR="00A33075" w:rsidRPr="00A33075" w:rsidRDefault="00A33075" w:rsidP="00A33075">
            <w:pPr>
              <w:rPr>
                <w:rFonts w:ascii="Times New Roman" w:hAnsi="Times New Roman" w:cs="Times New Roman"/>
              </w:rPr>
            </w:pPr>
            <w:r w:rsidRPr="00A33075">
              <w:rPr>
                <w:rFonts w:ascii="Times New Roman" w:hAnsi="Times New Roman" w:cs="Times New Roman"/>
              </w:rPr>
              <w:t>1.Понимает содержание и логику поведения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A33075" w:rsidRPr="00A33075" w:rsidRDefault="00A33075" w:rsidP="00A33075">
            <w:pPr>
              <w:rPr>
                <w:rFonts w:ascii="Times New Roman" w:hAnsi="Times New Roman" w:cs="Times New Roman"/>
              </w:rPr>
            </w:pPr>
          </w:p>
          <w:p w:rsidR="00A33075" w:rsidRPr="00A33075" w:rsidRDefault="00A33075" w:rsidP="00A33075">
            <w:pPr>
              <w:rPr>
                <w:rFonts w:ascii="Times New Roman" w:hAnsi="Times New Roman" w:cs="Times New Roman"/>
              </w:rPr>
            </w:pPr>
          </w:p>
          <w:p w:rsidR="00A33075" w:rsidRPr="00A33075" w:rsidRDefault="00A33075" w:rsidP="00A33075">
            <w:pPr>
              <w:rPr>
                <w:rFonts w:ascii="Times New Roman" w:hAnsi="Times New Roman" w:cs="Times New Roman"/>
              </w:rPr>
            </w:pPr>
          </w:p>
          <w:p w:rsidR="00A33075" w:rsidRPr="00A33075" w:rsidRDefault="00A33075" w:rsidP="00A33075">
            <w:pPr>
              <w:rPr>
                <w:rFonts w:ascii="Times New Roman" w:hAnsi="Times New Roman" w:cs="Times New Roman"/>
              </w:rPr>
            </w:pPr>
          </w:p>
          <w:p w:rsidR="00A33075" w:rsidRPr="00A33075" w:rsidRDefault="00A33075" w:rsidP="00A33075">
            <w:pPr>
              <w:rPr>
                <w:rFonts w:ascii="Times New Roman" w:hAnsi="Times New Roman" w:cs="Times New Roman"/>
              </w:rPr>
            </w:pPr>
          </w:p>
          <w:p w:rsidR="00A33075" w:rsidRPr="00A33075" w:rsidRDefault="00A33075" w:rsidP="00A33075">
            <w:pPr>
              <w:rPr>
                <w:rFonts w:ascii="Times New Roman" w:hAnsi="Times New Roman" w:cs="Times New Roman"/>
              </w:rPr>
            </w:pPr>
          </w:p>
          <w:p w:rsidR="00A33075" w:rsidRPr="00A33075" w:rsidRDefault="00A33075" w:rsidP="00A33075">
            <w:pPr>
              <w:rPr>
                <w:rFonts w:ascii="Times New Roman" w:hAnsi="Times New Roman" w:cs="Times New Roman"/>
              </w:rPr>
            </w:pPr>
          </w:p>
          <w:p w:rsidR="00A33075" w:rsidRPr="00A33075" w:rsidRDefault="00A33075" w:rsidP="00A33075">
            <w:pPr>
              <w:rPr>
                <w:rFonts w:ascii="Times New Roman" w:hAnsi="Times New Roman" w:cs="Times New Roman"/>
              </w:rPr>
            </w:pPr>
          </w:p>
          <w:p w:rsidR="00A33075" w:rsidRPr="00A33075" w:rsidRDefault="00A33075" w:rsidP="00A33075">
            <w:pPr>
              <w:rPr>
                <w:rFonts w:ascii="Times New Roman" w:hAnsi="Times New Roman" w:cs="Times New Roman"/>
              </w:rPr>
            </w:pPr>
          </w:p>
          <w:p w:rsidR="00A33075" w:rsidRPr="00A33075" w:rsidRDefault="00A33075" w:rsidP="00A33075">
            <w:pPr>
              <w:rPr>
                <w:rFonts w:ascii="Times New Roman" w:hAnsi="Times New Roman" w:cs="Times New Roman"/>
              </w:rPr>
            </w:pPr>
            <w:r w:rsidRPr="00A33075">
              <w:rPr>
                <w:rFonts w:ascii="Times New Roman" w:hAnsi="Times New Roman" w:cs="Times New Roman"/>
              </w:rPr>
              <w:t>2.Предлагает варианты решения профессиональных задач в условиях неопределенности</w:t>
            </w:r>
          </w:p>
          <w:p w:rsidR="00A33075" w:rsidRPr="00A33075" w:rsidRDefault="00A33075" w:rsidP="00A33075">
            <w:pPr>
              <w:rPr>
                <w:rFonts w:ascii="Times New Roman" w:hAnsi="Times New Roman" w:cs="Times New Roman"/>
              </w:rPr>
            </w:pPr>
            <w:r w:rsidRPr="00A33075">
              <w:rPr>
                <w:rFonts w:ascii="Times New Roman" w:hAnsi="Times New Roman" w:cs="Times New Roman"/>
              </w:rPr>
              <w:t xml:space="preserve"> </w:t>
            </w:r>
          </w:p>
        </w:tc>
        <w:tc>
          <w:tcPr>
            <w:tcW w:w="3260" w:type="dxa"/>
          </w:tcPr>
          <w:tbl>
            <w:tblPr>
              <w:tblW w:w="0" w:type="auto"/>
              <w:tblBorders>
                <w:top w:val="nil"/>
                <w:left w:val="nil"/>
                <w:bottom w:val="nil"/>
                <w:right w:val="nil"/>
              </w:tblBorders>
              <w:tblLayout w:type="fixed"/>
              <w:tblLook w:val="0000" w:firstRow="0" w:lastRow="0" w:firstColumn="0" w:lastColumn="0" w:noHBand="0" w:noVBand="0"/>
            </w:tblPr>
            <w:tblGrid>
              <w:gridCol w:w="3253"/>
            </w:tblGrid>
            <w:tr w:rsidR="00A33075" w:rsidRPr="00A33075" w:rsidTr="00A33075">
              <w:trPr>
                <w:trHeight w:val="2850"/>
              </w:trPr>
              <w:tc>
                <w:tcPr>
                  <w:tcW w:w="3253" w:type="dxa"/>
                </w:tcPr>
                <w:p w:rsidR="00A33075" w:rsidRPr="00A33075" w:rsidRDefault="00A33075" w:rsidP="00A33075">
                  <w:pPr>
                    <w:autoSpaceDE w:val="0"/>
                    <w:autoSpaceDN w:val="0"/>
                    <w:adjustRightInd w:val="0"/>
                    <w:spacing w:after="0" w:line="240" w:lineRule="auto"/>
                    <w:rPr>
                      <w:rFonts w:ascii="Times New Roman" w:hAnsi="Times New Roman" w:cs="Times New Roman"/>
                      <w:b/>
                      <w:color w:val="000000"/>
                    </w:rPr>
                  </w:pPr>
                  <w:r w:rsidRPr="00A33075">
                    <w:rPr>
                      <w:rFonts w:ascii="Times New Roman" w:hAnsi="Times New Roman" w:cs="Times New Roman"/>
                      <w:b/>
                      <w:color w:val="000000"/>
                    </w:rPr>
                    <w:t xml:space="preserve">Знает: </w:t>
                  </w:r>
                </w:p>
                <w:p w:rsidR="00A33075" w:rsidRPr="00A33075" w:rsidRDefault="00A33075" w:rsidP="00A33075">
                  <w:pPr>
                    <w:autoSpaceDE w:val="0"/>
                    <w:autoSpaceDN w:val="0"/>
                    <w:adjustRightInd w:val="0"/>
                    <w:spacing w:after="0" w:line="240" w:lineRule="auto"/>
                    <w:rPr>
                      <w:rFonts w:ascii="Times New Roman" w:hAnsi="Times New Roman" w:cs="Times New Roman"/>
                      <w:color w:val="000000"/>
                    </w:rPr>
                  </w:pPr>
                  <w:r w:rsidRPr="00A33075">
                    <w:rPr>
                      <w:rFonts w:ascii="Times New Roman" w:hAnsi="Times New Roman" w:cs="Times New Roman"/>
                      <w:color w:val="000000"/>
                    </w:rPr>
                    <w:t xml:space="preserve">-  субъекты экономической деятельности; </w:t>
                  </w:r>
                </w:p>
                <w:p w:rsidR="00A33075" w:rsidRPr="00A33075" w:rsidRDefault="00A33075" w:rsidP="00A33075">
                  <w:pPr>
                    <w:autoSpaceDE w:val="0"/>
                    <w:autoSpaceDN w:val="0"/>
                    <w:adjustRightInd w:val="0"/>
                    <w:spacing w:after="0" w:line="240" w:lineRule="auto"/>
                    <w:rPr>
                      <w:rFonts w:ascii="Times New Roman" w:hAnsi="Times New Roman" w:cs="Times New Roman"/>
                      <w:color w:val="000000"/>
                    </w:rPr>
                  </w:pPr>
                  <w:r w:rsidRPr="00A33075">
                    <w:rPr>
                      <w:rFonts w:ascii="Times New Roman" w:hAnsi="Times New Roman" w:cs="Times New Roman"/>
                      <w:color w:val="000000"/>
                    </w:rPr>
                    <w:t xml:space="preserve">- содержание коммерческой деятельности современных субъектов; </w:t>
                  </w:r>
                </w:p>
                <w:p w:rsidR="00A33075" w:rsidRPr="00A33075" w:rsidRDefault="00A33075" w:rsidP="00A33075">
                  <w:pPr>
                    <w:autoSpaceDE w:val="0"/>
                    <w:autoSpaceDN w:val="0"/>
                    <w:adjustRightInd w:val="0"/>
                    <w:spacing w:after="0" w:line="240" w:lineRule="auto"/>
                    <w:rPr>
                      <w:rFonts w:ascii="Times New Roman" w:hAnsi="Times New Roman" w:cs="Times New Roman"/>
                      <w:color w:val="000000"/>
                    </w:rPr>
                  </w:pPr>
                  <w:r w:rsidRPr="00A33075">
                    <w:rPr>
                      <w:rFonts w:ascii="Times New Roman" w:hAnsi="Times New Roman" w:cs="Times New Roman"/>
                      <w:color w:val="000000"/>
                    </w:rPr>
                    <w:t>-  состояние финансово-экономического положения мировой экономики и отдельных стран</w:t>
                  </w:r>
                </w:p>
                <w:p w:rsidR="00A33075" w:rsidRPr="00A33075" w:rsidRDefault="00A33075" w:rsidP="00A33075">
                  <w:pPr>
                    <w:autoSpaceDE w:val="0"/>
                    <w:autoSpaceDN w:val="0"/>
                    <w:adjustRightInd w:val="0"/>
                    <w:spacing w:after="0" w:line="240" w:lineRule="auto"/>
                    <w:rPr>
                      <w:rFonts w:ascii="Times New Roman" w:hAnsi="Times New Roman" w:cs="Times New Roman"/>
                      <w:b/>
                      <w:color w:val="000000"/>
                    </w:rPr>
                  </w:pPr>
                  <w:r w:rsidRPr="00A33075">
                    <w:rPr>
                      <w:rFonts w:ascii="Times New Roman" w:hAnsi="Times New Roman" w:cs="Times New Roman"/>
                      <w:b/>
                      <w:color w:val="000000"/>
                    </w:rPr>
                    <w:t xml:space="preserve">Умеет: </w:t>
                  </w:r>
                </w:p>
                <w:p w:rsidR="00A33075" w:rsidRPr="00A33075" w:rsidRDefault="00A33075" w:rsidP="00A33075">
                  <w:pPr>
                    <w:autoSpaceDE w:val="0"/>
                    <w:autoSpaceDN w:val="0"/>
                    <w:adjustRightInd w:val="0"/>
                    <w:spacing w:after="0" w:line="240" w:lineRule="auto"/>
                    <w:rPr>
                      <w:rFonts w:ascii="Times New Roman" w:hAnsi="Times New Roman" w:cs="Times New Roman"/>
                      <w:color w:val="000000"/>
                    </w:rPr>
                  </w:pPr>
                  <w:r w:rsidRPr="00A33075">
                    <w:rPr>
                      <w:rFonts w:ascii="Times New Roman" w:hAnsi="Times New Roman" w:cs="Times New Roman"/>
                      <w:color w:val="000000"/>
                    </w:rPr>
                    <w:t xml:space="preserve">- использовать экономические и финансовые знания в практической профессиональной деятельности; </w:t>
                  </w:r>
                </w:p>
                <w:p w:rsidR="00A33075" w:rsidRPr="00A33075" w:rsidRDefault="00A33075" w:rsidP="00A33075">
                  <w:pPr>
                    <w:autoSpaceDE w:val="0"/>
                    <w:autoSpaceDN w:val="0"/>
                    <w:adjustRightInd w:val="0"/>
                    <w:spacing w:after="0" w:line="240" w:lineRule="auto"/>
                    <w:rPr>
                      <w:rFonts w:ascii="Times New Roman" w:hAnsi="Times New Roman" w:cs="Times New Roman"/>
                      <w:color w:val="000000"/>
                    </w:rPr>
                  </w:pPr>
                  <w:r w:rsidRPr="00A33075">
                    <w:rPr>
                      <w:rFonts w:ascii="Times New Roman" w:hAnsi="Times New Roman" w:cs="Times New Roman"/>
                      <w:color w:val="000000"/>
                    </w:rPr>
                    <w:t>-выявлять цели и последствия принимаемых бизнес решений в области оперативных, тактических и управленческих действий и их влияние на финансовое положение субъекта</w:t>
                  </w:r>
                </w:p>
                <w:p w:rsidR="00A33075" w:rsidRPr="00A33075" w:rsidRDefault="00A33075" w:rsidP="00A33075">
                  <w:pPr>
                    <w:autoSpaceDE w:val="0"/>
                    <w:autoSpaceDN w:val="0"/>
                    <w:adjustRightInd w:val="0"/>
                    <w:spacing w:after="0" w:line="240" w:lineRule="auto"/>
                    <w:rPr>
                      <w:rFonts w:ascii="Times New Roman" w:hAnsi="Times New Roman" w:cs="Times New Roman"/>
                      <w:color w:val="000000"/>
                    </w:rPr>
                  </w:pPr>
                </w:p>
                <w:p w:rsidR="00A33075" w:rsidRPr="00A33075" w:rsidRDefault="00A33075" w:rsidP="00A33075">
                  <w:pPr>
                    <w:pStyle w:val="Default"/>
                    <w:rPr>
                      <w:b/>
                      <w:sz w:val="22"/>
                      <w:szCs w:val="22"/>
                    </w:rPr>
                  </w:pPr>
                  <w:r w:rsidRPr="00A33075">
                    <w:rPr>
                      <w:b/>
                      <w:sz w:val="22"/>
                      <w:szCs w:val="22"/>
                    </w:rPr>
                    <w:t xml:space="preserve">Знает: </w:t>
                  </w:r>
                </w:p>
                <w:p w:rsidR="00A33075" w:rsidRPr="00A33075" w:rsidRDefault="00A33075" w:rsidP="00A33075">
                  <w:pPr>
                    <w:pStyle w:val="Default"/>
                    <w:rPr>
                      <w:sz w:val="22"/>
                      <w:szCs w:val="22"/>
                    </w:rPr>
                  </w:pPr>
                  <w:r w:rsidRPr="00A33075">
                    <w:rPr>
                      <w:sz w:val="22"/>
                      <w:szCs w:val="22"/>
                    </w:rPr>
                    <w:t xml:space="preserve">-основные источники информации о финансово экономическом состоянии мировой экономики и субъектов хозяйственной деятельности;  </w:t>
                  </w:r>
                </w:p>
                <w:p w:rsidR="00A33075" w:rsidRPr="00A33075" w:rsidRDefault="00A33075" w:rsidP="00A33075">
                  <w:pPr>
                    <w:pStyle w:val="Default"/>
                    <w:rPr>
                      <w:sz w:val="22"/>
                      <w:szCs w:val="22"/>
                    </w:rPr>
                  </w:pPr>
                  <w:r w:rsidRPr="00A33075">
                    <w:rPr>
                      <w:sz w:val="22"/>
                      <w:szCs w:val="22"/>
                    </w:rPr>
                    <w:t xml:space="preserve">-основные приемы в решении профессиональных задач; </w:t>
                  </w:r>
                </w:p>
                <w:p w:rsidR="00A33075" w:rsidRPr="00A33075" w:rsidRDefault="00A33075" w:rsidP="00A33075">
                  <w:pPr>
                    <w:pStyle w:val="Default"/>
                    <w:rPr>
                      <w:b/>
                      <w:sz w:val="22"/>
                      <w:szCs w:val="22"/>
                    </w:rPr>
                  </w:pPr>
                  <w:r w:rsidRPr="00A33075">
                    <w:rPr>
                      <w:b/>
                      <w:sz w:val="22"/>
                      <w:szCs w:val="22"/>
                    </w:rPr>
                    <w:t xml:space="preserve">Умеет: </w:t>
                  </w:r>
                </w:p>
                <w:p w:rsidR="00A33075" w:rsidRPr="00A33075" w:rsidRDefault="00A33075" w:rsidP="00A33075">
                  <w:pPr>
                    <w:pStyle w:val="Default"/>
                    <w:rPr>
                      <w:sz w:val="22"/>
                      <w:szCs w:val="22"/>
                    </w:rPr>
                  </w:pPr>
                  <w:r w:rsidRPr="00A33075">
                    <w:rPr>
                      <w:sz w:val="22"/>
                      <w:szCs w:val="22"/>
                    </w:rPr>
                    <w:t xml:space="preserve">- выбирать наиболее эффективные методы противодействия вызовам и угрозам в условиях финансовой и экономической неопределенности; </w:t>
                  </w:r>
                </w:p>
                <w:p w:rsidR="00A33075" w:rsidRPr="00A33075" w:rsidRDefault="00A33075" w:rsidP="00A33075">
                  <w:pPr>
                    <w:pStyle w:val="Default"/>
                    <w:rPr>
                      <w:sz w:val="22"/>
                      <w:szCs w:val="22"/>
                    </w:rPr>
                  </w:pPr>
                  <w:r w:rsidRPr="00A33075">
                    <w:rPr>
                      <w:sz w:val="22"/>
                      <w:szCs w:val="22"/>
                    </w:rPr>
                    <w:t xml:space="preserve">- анализировать достигнутые результаты с точки зрения положительных и отрицательных эффектов. </w:t>
                  </w:r>
                </w:p>
              </w:tc>
            </w:tr>
          </w:tbl>
          <w:p w:rsidR="00A33075" w:rsidRPr="00A33075" w:rsidRDefault="00A33075" w:rsidP="00A33075">
            <w:pPr>
              <w:rPr>
                <w:rFonts w:ascii="Times New Roman" w:hAnsi="Times New Roman" w:cs="Times New Roman"/>
              </w:rPr>
            </w:pPr>
          </w:p>
        </w:tc>
        <w:tc>
          <w:tcPr>
            <w:tcW w:w="4111" w:type="dxa"/>
          </w:tcPr>
          <w:p w:rsidR="00A33075" w:rsidRPr="00A33075" w:rsidRDefault="00A33075" w:rsidP="00A33075">
            <w:pPr>
              <w:pStyle w:val="Default"/>
              <w:jc w:val="both"/>
              <w:rPr>
                <w:sz w:val="22"/>
                <w:szCs w:val="22"/>
              </w:rPr>
            </w:pPr>
            <w:r w:rsidRPr="00A33075">
              <w:rPr>
                <w:b/>
                <w:bCs/>
                <w:sz w:val="22"/>
                <w:szCs w:val="22"/>
              </w:rPr>
              <w:t xml:space="preserve">Задание 1 </w:t>
            </w:r>
          </w:p>
          <w:p w:rsidR="00A33075" w:rsidRPr="00A33075" w:rsidRDefault="00A33075" w:rsidP="00A33075">
            <w:pPr>
              <w:pStyle w:val="Default"/>
              <w:jc w:val="both"/>
              <w:rPr>
                <w:sz w:val="22"/>
                <w:szCs w:val="22"/>
              </w:rPr>
            </w:pPr>
            <w:r w:rsidRPr="00A33075">
              <w:rPr>
                <w:sz w:val="22"/>
                <w:szCs w:val="22"/>
              </w:rPr>
              <w:t>Используя материалы, публикованные на сайте Организации экономического сотрудничества и развития ОЭСР (</w:t>
            </w:r>
            <w:r w:rsidRPr="00A33075">
              <w:rPr>
                <w:color w:val="0000FF"/>
                <w:sz w:val="22"/>
                <w:szCs w:val="22"/>
              </w:rPr>
              <w:t>https://www.oecd.org/sti/ind/oecdhandbookoneconomicglobalisationindicators.htm</w:t>
            </w:r>
            <w:r w:rsidRPr="00A33075">
              <w:rPr>
                <w:sz w:val="22"/>
                <w:szCs w:val="22"/>
              </w:rPr>
              <w:t>), изучите подходы к определению и измерению глобализации. Охарактеризуйте содержание глобализации современной мировой экономики и покажите противоречия в осуществлении этого процесса. Сделайте обоснование финансовой глобализации, определите ее противоречия и перспективы в условиях финансово –экономической нестабильности.</w:t>
            </w:r>
          </w:p>
          <w:p w:rsidR="00A33075" w:rsidRPr="00A33075" w:rsidRDefault="00A33075" w:rsidP="00A33075">
            <w:pPr>
              <w:pStyle w:val="Default"/>
              <w:jc w:val="both"/>
              <w:rPr>
                <w:sz w:val="22"/>
                <w:szCs w:val="22"/>
              </w:rPr>
            </w:pPr>
            <w:r w:rsidRPr="00A33075">
              <w:rPr>
                <w:sz w:val="22"/>
                <w:szCs w:val="22"/>
              </w:rPr>
              <w:t>Выявите основные субъекты, которые влияют положительно и отрицательно на процессы экономической и финансовой глобализации.</w:t>
            </w:r>
          </w:p>
          <w:p w:rsidR="00A33075" w:rsidRPr="00A33075" w:rsidRDefault="00A33075" w:rsidP="00A33075">
            <w:pPr>
              <w:pStyle w:val="Default"/>
              <w:jc w:val="both"/>
              <w:rPr>
                <w:sz w:val="22"/>
                <w:szCs w:val="22"/>
              </w:rPr>
            </w:pPr>
            <w:r w:rsidRPr="00A33075">
              <w:rPr>
                <w:sz w:val="22"/>
                <w:szCs w:val="22"/>
              </w:rPr>
              <w:t>Дайте расширенный анализ аспектов их взаимодействия в мировой экономике</w:t>
            </w:r>
          </w:p>
          <w:p w:rsidR="00A33075" w:rsidRPr="00A33075" w:rsidRDefault="00A33075" w:rsidP="00A33075">
            <w:pPr>
              <w:pStyle w:val="Default"/>
              <w:jc w:val="both"/>
              <w:rPr>
                <w:sz w:val="22"/>
                <w:szCs w:val="22"/>
              </w:rPr>
            </w:pPr>
          </w:p>
          <w:p w:rsidR="00A33075" w:rsidRPr="00A33075" w:rsidRDefault="00A33075" w:rsidP="00A33075">
            <w:pPr>
              <w:pStyle w:val="Default"/>
              <w:jc w:val="both"/>
              <w:rPr>
                <w:sz w:val="22"/>
                <w:szCs w:val="22"/>
              </w:rPr>
            </w:pPr>
            <w:r w:rsidRPr="00A33075">
              <w:rPr>
                <w:b/>
                <w:bCs/>
                <w:sz w:val="22"/>
                <w:szCs w:val="22"/>
              </w:rPr>
              <w:t xml:space="preserve">Задание 2 </w:t>
            </w:r>
          </w:p>
          <w:p w:rsidR="00A33075" w:rsidRPr="00A33075" w:rsidRDefault="00A33075" w:rsidP="00A33075">
            <w:pPr>
              <w:pStyle w:val="Default"/>
              <w:jc w:val="both"/>
              <w:rPr>
                <w:sz w:val="22"/>
                <w:szCs w:val="22"/>
              </w:rPr>
            </w:pPr>
            <w:r w:rsidRPr="00A33075">
              <w:rPr>
                <w:sz w:val="22"/>
                <w:szCs w:val="22"/>
              </w:rPr>
              <w:t xml:space="preserve">Какую классификацию методов решений глобальной климатической проблемы целесообразно использовать? Каково прикладное значение данной классификации? </w:t>
            </w:r>
          </w:p>
          <w:p w:rsidR="00A33075" w:rsidRPr="00A33075" w:rsidRDefault="00A33075" w:rsidP="00A33075">
            <w:pPr>
              <w:pStyle w:val="Default"/>
              <w:jc w:val="both"/>
              <w:rPr>
                <w:b/>
                <w:sz w:val="22"/>
                <w:szCs w:val="22"/>
              </w:rPr>
            </w:pPr>
            <w:r w:rsidRPr="00A33075">
              <w:rPr>
                <w:sz w:val="22"/>
                <w:szCs w:val="22"/>
              </w:rPr>
              <w:t xml:space="preserve">В чём заключаются особенности принятия решений в разработке международной политики по защите среды обитания? </w:t>
            </w:r>
          </w:p>
          <w:p w:rsidR="00A33075" w:rsidRPr="00A33075" w:rsidRDefault="00A33075" w:rsidP="00A33075">
            <w:pPr>
              <w:pStyle w:val="Default"/>
              <w:jc w:val="both"/>
              <w:rPr>
                <w:sz w:val="22"/>
                <w:szCs w:val="22"/>
              </w:rPr>
            </w:pPr>
            <w:r w:rsidRPr="00A33075">
              <w:rPr>
                <w:sz w:val="22"/>
                <w:szCs w:val="22"/>
              </w:rPr>
              <w:t>Какие финансовые инструменты по вашему мнению следует использовать для решения глобального климатического вызова. Дайте характеристику позиции и финансово-экономической политике отдельны стран и международных организаций.</w:t>
            </w:r>
          </w:p>
          <w:p w:rsidR="00A33075" w:rsidRPr="00A33075" w:rsidRDefault="00A33075" w:rsidP="00A33075">
            <w:pPr>
              <w:pStyle w:val="Default"/>
              <w:rPr>
                <w:sz w:val="22"/>
                <w:szCs w:val="22"/>
              </w:rPr>
            </w:pPr>
          </w:p>
          <w:p w:rsidR="00A33075" w:rsidRPr="00A33075" w:rsidRDefault="00A33075" w:rsidP="00A33075">
            <w:pPr>
              <w:rPr>
                <w:rFonts w:ascii="Times New Roman" w:hAnsi="Times New Roman" w:cs="Times New Roman"/>
                <w:b/>
              </w:rPr>
            </w:pPr>
          </w:p>
        </w:tc>
      </w:tr>
    </w:tbl>
    <w:p w:rsidR="00B04F7D" w:rsidRDefault="00B04F7D" w:rsidP="004B6522">
      <w:pPr>
        <w:rPr>
          <w:rFonts w:ascii="Times New Roman" w:hAnsi="Times New Roman" w:cs="Times New Roman"/>
          <w:sz w:val="28"/>
          <w:szCs w:val="28"/>
        </w:rPr>
      </w:pPr>
    </w:p>
    <w:p w:rsidR="0087564C" w:rsidRDefault="0087564C" w:rsidP="0087564C">
      <w:pPr>
        <w:rPr>
          <w:rFonts w:ascii="Times New Roman" w:hAnsi="Times New Roman" w:cs="Times New Roman"/>
          <w:b/>
          <w:sz w:val="28"/>
          <w:szCs w:val="28"/>
        </w:rPr>
      </w:pPr>
      <w:r w:rsidRPr="00497525">
        <w:rPr>
          <w:rFonts w:ascii="Times New Roman" w:hAnsi="Times New Roman" w:cs="Times New Roman"/>
          <w:b/>
          <w:bCs/>
          <w:sz w:val="28"/>
          <w:szCs w:val="28"/>
        </w:rPr>
        <w:t xml:space="preserve">Профиль «Мировая экономика и международный бизнес» </w:t>
      </w:r>
      <w:r w:rsidRPr="00E7190C">
        <w:rPr>
          <w:rFonts w:ascii="Times New Roman" w:hAnsi="Times New Roman" w:cs="Times New Roman"/>
          <w:b/>
          <w:sz w:val="28"/>
          <w:szCs w:val="28"/>
        </w:rPr>
        <w:t>(с частичной реализацией на английском языке)</w:t>
      </w:r>
    </w:p>
    <w:tbl>
      <w:tblPr>
        <w:tblStyle w:val="a3"/>
        <w:tblW w:w="10915" w:type="dxa"/>
        <w:tblInd w:w="-1139" w:type="dxa"/>
        <w:tblLayout w:type="fixed"/>
        <w:tblLook w:val="04A0" w:firstRow="1" w:lastRow="0" w:firstColumn="1" w:lastColumn="0" w:noHBand="0" w:noVBand="1"/>
      </w:tblPr>
      <w:tblGrid>
        <w:gridCol w:w="1701"/>
        <w:gridCol w:w="1843"/>
        <w:gridCol w:w="3294"/>
        <w:gridCol w:w="4077"/>
      </w:tblGrid>
      <w:tr w:rsidR="001F4CB8" w:rsidTr="00374507">
        <w:tc>
          <w:tcPr>
            <w:tcW w:w="1701" w:type="dxa"/>
          </w:tcPr>
          <w:p w:rsidR="001F4CB8" w:rsidRPr="001B1E2D" w:rsidRDefault="001F4CB8" w:rsidP="001F4CB8">
            <w:pPr>
              <w:widowControl w:val="0"/>
              <w:autoSpaceDE w:val="0"/>
              <w:autoSpaceDN w:val="0"/>
              <w:adjustRightInd w:val="0"/>
              <w:jc w:val="both"/>
              <w:rPr>
                <w:rFonts w:ascii="Times New Roman" w:hAnsi="Times New Roman" w:cs="Times New Roman"/>
                <w:b/>
                <w:lang w:eastAsia="ru-RU"/>
              </w:rPr>
            </w:pPr>
            <w:r>
              <w:rPr>
                <w:rFonts w:ascii="Times New Roman" w:hAnsi="Times New Roman" w:cs="Times New Roman"/>
                <w:b/>
                <w:lang w:eastAsia="ru-RU"/>
              </w:rPr>
              <w:t>Наименование компетенции</w:t>
            </w:r>
          </w:p>
        </w:tc>
        <w:tc>
          <w:tcPr>
            <w:tcW w:w="1843" w:type="dxa"/>
          </w:tcPr>
          <w:p w:rsidR="001F4CB8" w:rsidRPr="001B1E2D" w:rsidRDefault="001F4CB8" w:rsidP="001F4CB8">
            <w:pPr>
              <w:widowControl w:val="0"/>
              <w:autoSpaceDE w:val="0"/>
              <w:autoSpaceDN w:val="0"/>
              <w:adjustRightInd w:val="0"/>
              <w:jc w:val="both"/>
              <w:rPr>
                <w:rFonts w:ascii="Times New Roman" w:hAnsi="Times New Roman" w:cs="Times New Roman"/>
                <w:b/>
                <w:lang w:eastAsia="ru-RU"/>
              </w:rPr>
            </w:pPr>
            <w:r w:rsidRPr="001B1E2D">
              <w:rPr>
                <w:rFonts w:ascii="Times New Roman" w:hAnsi="Times New Roman" w:cs="Times New Roman"/>
                <w:b/>
                <w:lang w:eastAsia="ru-RU"/>
              </w:rPr>
              <w:t xml:space="preserve">Наименование  индикаторов достижения компетенции </w:t>
            </w:r>
          </w:p>
        </w:tc>
        <w:tc>
          <w:tcPr>
            <w:tcW w:w="3294" w:type="dxa"/>
          </w:tcPr>
          <w:p w:rsidR="001F4CB8" w:rsidRPr="001B1E2D" w:rsidRDefault="001F4CB8" w:rsidP="001F4CB8">
            <w:pPr>
              <w:widowControl w:val="0"/>
              <w:autoSpaceDE w:val="0"/>
              <w:autoSpaceDN w:val="0"/>
              <w:adjustRightInd w:val="0"/>
              <w:jc w:val="both"/>
              <w:rPr>
                <w:rFonts w:ascii="Times New Roman" w:hAnsi="Times New Roman" w:cs="Times New Roman"/>
                <w:b/>
                <w:lang w:eastAsia="ru-RU"/>
              </w:rPr>
            </w:pPr>
            <w:r w:rsidRPr="001B1E2D">
              <w:rPr>
                <w:rFonts w:ascii="Times New Roman" w:hAnsi="Times New Roman" w:cs="Times New Roman"/>
                <w:b/>
                <w:lang w:eastAsia="ru-RU"/>
              </w:rPr>
              <w:t>Результаты обучения (умения и знания), соотнесенные с индикаторами достижения компетенции</w:t>
            </w:r>
          </w:p>
        </w:tc>
        <w:tc>
          <w:tcPr>
            <w:tcW w:w="4077" w:type="dxa"/>
          </w:tcPr>
          <w:p w:rsidR="001F4CB8" w:rsidRPr="001B1E2D" w:rsidRDefault="001F4CB8" w:rsidP="001F4CB8">
            <w:pPr>
              <w:widowControl w:val="0"/>
              <w:autoSpaceDE w:val="0"/>
              <w:autoSpaceDN w:val="0"/>
              <w:adjustRightInd w:val="0"/>
              <w:jc w:val="both"/>
              <w:rPr>
                <w:rFonts w:ascii="Times New Roman" w:hAnsi="Times New Roman" w:cs="Times New Roman"/>
                <w:b/>
                <w:lang w:eastAsia="ru-RU"/>
              </w:rPr>
            </w:pPr>
            <w:r w:rsidRPr="001B1E2D">
              <w:rPr>
                <w:rFonts w:ascii="Times New Roman" w:hAnsi="Times New Roman" w:cs="Times New Roman"/>
                <w:b/>
                <w:lang w:eastAsia="ru-RU"/>
              </w:rPr>
              <w:t>Типовые контрольные задания</w:t>
            </w:r>
          </w:p>
        </w:tc>
      </w:tr>
      <w:tr w:rsidR="001F4CB8" w:rsidTr="00374507">
        <w:tc>
          <w:tcPr>
            <w:tcW w:w="1701" w:type="dxa"/>
          </w:tcPr>
          <w:p w:rsidR="001F4CB8" w:rsidRPr="001B1E2D" w:rsidRDefault="001F4CB8" w:rsidP="001F4CB8">
            <w:pPr>
              <w:rPr>
                <w:rFonts w:ascii="Times New Roman" w:hAnsi="Times New Roman" w:cs="Times New Roman"/>
              </w:rPr>
            </w:pPr>
            <w:r w:rsidRPr="001B1E2D">
              <w:rPr>
                <w:rFonts w:ascii="Times New Roman" w:hAnsi="Times New Roman" w:cs="Times New Roman"/>
              </w:rPr>
              <w:t xml:space="preserve">Способность предлагать решение </w:t>
            </w:r>
            <w:r w:rsidRPr="001B1E2D">
              <w:rPr>
                <w:rFonts w:ascii="Times New Roman" w:hAnsi="Times New Roman" w:cs="Times New Roman"/>
              </w:rPr>
              <w:lastRenderedPageBreak/>
              <w:t>профессиональных задач в меняющихся финансово-экономических условиях (ПКН-6)</w:t>
            </w:r>
          </w:p>
        </w:tc>
        <w:tc>
          <w:tcPr>
            <w:tcW w:w="1843" w:type="dxa"/>
          </w:tcPr>
          <w:p w:rsidR="001F4CB8" w:rsidRPr="001B1E2D" w:rsidRDefault="001F4CB8" w:rsidP="001F4CB8">
            <w:pPr>
              <w:rPr>
                <w:rFonts w:ascii="Times New Roman" w:hAnsi="Times New Roman" w:cs="Times New Roman"/>
              </w:rPr>
            </w:pPr>
            <w:r w:rsidRPr="001B1E2D">
              <w:rPr>
                <w:rFonts w:ascii="Times New Roman" w:hAnsi="Times New Roman" w:cs="Times New Roman"/>
              </w:rPr>
              <w:lastRenderedPageBreak/>
              <w:t xml:space="preserve">1.Понимает содержание и логику </w:t>
            </w:r>
            <w:r w:rsidRPr="001B1E2D">
              <w:rPr>
                <w:rFonts w:ascii="Times New Roman" w:hAnsi="Times New Roman" w:cs="Times New Roman"/>
              </w:rPr>
              <w:lastRenderedPageBreak/>
              <w:t>поведения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1F4CB8" w:rsidRDefault="001F4CB8" w:rsidP="001F4CB8">
            <w:pPr>
              <w:rPr>
                <w:rFonts w:ascii="Times New Roman" w:hAnsi="Times New Roman" w:cs="Times New Roman"/>
              </w:rPr>
            </w:pPr>
          </w:p>
          <w:p w:rsidR="00825280" w:rsidRDefault="00825280" w:rsidP="001F4CB8">
            <w:pPr>
              <w:rPr>
                <w:rFonts w:ascii="Times New Roman" w:hAnsi="Times New Roman" w:cs="Times New Roman"/>
              </w:rPr>
            </w:pPr>
          </w:p>
          <w:p w:rsidR="00825280" w:rsidRPr="001B1E2D" w:rsidRDefault="00825280" w:rsidP="001F4CB8">
            <w:pPr>
              <w:rPr>
                <w:rFonts w:ascii="Times New Roman" w:hAnsi="Times New Roman" w:cs="Times New Roman"/>
              </w:rPr>
            </w:pPr>
          </w:p>
          <w:p w:rsidR="001F4CB8" w:rsidRPr="001B1E2D" w:rsidRDefault="001F4CB8" w:rsidP="001F4CB8">
            <w:pPr>
              <w:rPr>
                <w:rFonts w:ascii="Times New Roman" w:hAnsi="Times New Roman" w:cs="Times New Roman"/>
              </w:rPr>
            </w:pPr>
            <w:r w:rsidRPr="001B1E2D">
              <w:rPr>
                <w:rFonts w:ascii="Times New Roman" w:hAnsi="Times New Roman" w:cs="Times New Roman"/>
              </w:rPr>
              <w:t>2.Предлагает варианты решения профессиональных задач в условиях неопределенности</w:t>
            </w:r>
          </w:p>
          <w:p w:rsidR="001F4CB8" w:rsidRPr="001B1E2D" w:rsidRDefault="001F4CB8" w:rsidP="001F4CB8">
            <w:pPr>
              <w:rPr>
                <w:rFonts w:ascii="Times New Roman" w:hAnsi="Times New Roman" w:cs="Times New Roman"/>
              </w:rPr>
            </w:pPr>
          </w:p>
          <w:p w:rsidR="001F4CB8" w:rsidRPr="001B1E2D" w:rsidRDefault="001F4CB8" w:rsidP="001F4CB8">
            <w:pPr>
              <w:rPr>
                <w:rFonts w:ascii="Times New Roman" w:hAnsi="Times New Roman" w:cs="Times New Roman"/>
              </w:rPr>
            </w:pPr>
          </w:p>
          <w:p w:rsidR="001F4CB8" w:rsidRPr="001B1E2D" w:rsidRDefault="001F4CB8" w:rsidP="001F4CB8">
            <w:pPr>
              <w:rPr>
                <w:rFonts w:ascii="Times New Roman" w:hAnsi="Times New Roman" w:cs="Times New Roman"/>
              </w:rPr>
            </w:pPr>
          </w:p>
          <w:p w:rsidR="001F4CB8" w:rsidRPr="001B1E2D" w:rsidRDefault="001F4CB8" w:rsidP="001F4CB8">
            <w:pPr>
              <w:rPr>
                <w:rFonts w:ascii="Times New Roman" w:hAnsi="Times New Roman" w:cs="Times New Roman"/>
              </w:rPr>
            </w:pPr>
          </w:p>
        </w:tc>
        <w:tc>
          <w:tcPr>
            <w:tcW w:w="3294" w:type="dxa"/>
          </w:tcPr>
          <w:p w:rsidR="001F4CB8" w:rsidRPr="001B1E2D" w:rsidRDefault="001F4CB8" w:rsidP="001F4CB8">
            <w:pPr>
              <w:pStyle w:val="Default"/>
              <w:rPr>
                <w:b/>
                <w:sz w:val="22"/>
                <w:szCs w:val="22"/>
              </w:rPr>
            </w:pPr>
            <w:r w:rsidRPr="001B1E2D">
              <w:rPr>
                <w:b/>
                <w:sz w:val="22"/>
                <w:szCs w:val="22"/>
              </w:rPr>
              <w:lastRenderedPageBreak/>
              <w:t xml:space="preserve">Знает: </w:t>
            </w:r>
          </w:p>
          <w:p w:rsidR="001F4CB8" w:rsidRPr="001B1E2D" w:rsidRDefault="001F4CB8" w:rsidP="001F4CB8">
            <w:pPr>
              <w:pStyle w:val="Default"/>
              <w:rPr>
                <w:sz w:val="22"/>
                <w:szCs w:val="22"/>
              </w:rPr>
            </w:pPr>
            <w:r w:rsidRPr="001B1E2D">
              <w:rPr>
                <w:sz w:val="22"/>
                <w:szCs w:val="22"/>
              </w:rPr>
              <w:lastRenderedPageBreak/>
              <w:t xml:space="preserve">- основные факторы и вызовы развития современной мировой экономики; </w:t>
            </w:r>
          </w:p>
          <w:p w:rsidR="001F4CB8" w:rsidRPr="001B1E2D" w:rsidRDefault="001F4CB8" w:rsidP="001F4CB8">
            <w:pPr>
              <w:pStyle w:val="Default"/>
              <w:rPr>
                <w:sz w:val="22"/>
                <w:szCs w:val="22"/>
              </w:rPr>
            </w:pPr>
            <w:r w:rsidRPr="001B1E2D">
              <w:rPr>
                <w:sz w:val="22"/>
                <w:szCs w:val="22"/>
              </w:rPr>
              <w:t xml:space="preserve">- классификацию основных экономически субъектов; </w:t>
            </w:r>
          </w:p>
          <w:p w:rsidR="001F4CB8" w:rsidRPr="001B1E2D" w:rsidRDefault="001F4CB8" w:rsidP="001F4CB8">
            <w:pPr>
              <w:pStyle w:val="Default"/>
              <w:rPr>
                <w:b/>
                <w:sz w:val="22"/>
                <w:szCs w:val="22"/>
              </w:rPr>
            </w:pPr>
            <w:r w:rsidRPr="001B1E2D">
              <w:rPr>
                <w:b/>
                <w:sz w:val="22"/>
                <w:szCs w:val="22"/>
              </w:rPr>
              <w:t xml:space="preserve">Умеет: </w:t>
            </w:r>
          </w:p>
          <w:p w:rsidR="001F4CB8" w:rsidRPr="001B1E2D" w:rsidRDefault="001F4CB8" w:rsidP="001F4CB8">
            <w:pPr>
              <w:pStyle w:val="Default"/>
              <w:rPr>
                <w:sz w:val="22"/>
                <w:szCs w:val="22"/>
              </w:rPr>
            </w:pPr>
            <w:r w:rsidRPr="001B1E2D">
              <w:rPr>
                <w:sz w:val="22"/>
                <w:szCs w:val="22"/>
              </w:rPr>
              <w:t xml:space="preserve">- определять особенности и цели   деятельности основных экономических субъектов; </w:t>
            </w:r>
          </w:p>
          <w:p w:rsidR="001F4CB8" w:rsidRPr="001B1E2D" w:rsidRDefault="001F4CB8" w:rsidP="001F4CB8">
            <w:pPr>
              <w:rPr>
                <w:rFonts w:ascii="Times New Roman" w:hAnsi="Times New Roman" w:cs="Times New Roman"/>
              </w:rPr>
            </w:pPr>
            <w:r w:rsidRPr="001B1E2D">
              <w:rPr>
                <w:rFonts w:ascii="Times New Roman" w:hAnsi="Times New Roman" w:cs="Times New Roman"/>
              </w:rPr>
              <w:t xml:space="preserve">- применять знания для определения источника и характера угроз для международного бизнеса. </w:t>
            </w:r>
          </w:p>
          <w:p w:rsidR="001F4CB8" w:rsidRPr="001B1E2D" w:rsidRDefault="001F4CB8" w:rsidP="001F4CB8">
            <w:pPr>
              <w:rPr>
                <w:rFonts w:ascii="Times New Roman" w:hAnsi="Times New Roman" w:cs="Times New Roman"/>
              </w:rPr>
            </w:pPr>
          </w:p>
          <w:p w:rsidR="00374507" w:rsidRDefault="001F4CB8" w:rsidP="001F4CB8">
            <w:pPr>
              <w:pStyle w:val="Default"/>
              <w:rPr>
                <w:sz w:val="22"/>
                <w:szCs w:val="22"/>
              </w:rPr>
            </w:pPr>
            <w:r w:rsidRPr="001B1E2D">
              <w:rPr>
                <w:sz w:val="22"/>
                <w:szCs w:val="22"/>
              </w:rPr>
              <w:t xml:space="preserve"> </w:t>
            </w:r>
          </w:p>
          <w:p w:rsidR="00825280" w:rsidRDefault="00825280" w:rsidP="001F4CB8">
            <w:pPr>
              <w:pStyle w:val="Default"/>
              <w:rPr>
                <w:sz w:val="22"/>
                <w:szCs w:val="22"/>
              </w:rPr>
            </w:pPr>
          </w:p>
          <w:p w:rsidR="00825280" w:rsidRDefault="00825280" w:rsidP="001F4CB8">
            <w:pPr>
              <w:pStyle w:val="Default"/>
              <w:rPr>
                <w:sz w:val="22"/>
                <w:szCs w:val="22"/>
              </w:rPr>
            </w:pPr>
          </w:p>
          <w:p w:rsidR="001F4CB8" w:rsidRPr="001B1E2D" w:rsidRDefault="001F4CB8" w:rsidP="001F4CB8">
            <w:pPr>
              <w:pStyle w:val="Default"/>
              <w:rPr>
                <w:b/>
                <w:sz w:val="22"/>
                <w:szCs w:val="22"/>
              </w:rPr>
            </w:pPr>
            <w:r w:rsidRPr="001B1E2D">
              <w:rPr>
                <w:b/>
                <w:sz w:val="22"/>
                <w:szCs w:val="22"/>
              </w:rPr>
              <w:t xml:space="preserve">Знает: </w:t>
            </w:r>
          </w:p>
          <w:p w:rsidR="001F4CB8" w:rsidRPr="001B1E2D" w:rsidRDefault="001F4CB8" w:rsidP="001F4CB8">
            <w:pPr>
              <w:pStyle w:val="Default"/>
              <w:rPr>
                <w:sz w:val="22"/>
                <w:szCs w:val="22"/>
              </w:rPr>
            </w:pPr>
            <w:r w:rsidRPr="001B1E2D">
              <w:rPr>
                <w:sz w:val="22"/>
                <w:szCs w:val="22"/>
              </w:rPr>
              <w:t xml:space="preserve">- основные методы для анализа управленческих решений в области международного бизнеса; </w:t>
            </w:r>
          </w:p>
          <w:p w:rsidR="001F4CB8" w:rsidRPr="001B1E2D" w:rsidRDefault="001F4CB8" w:rsidP="001F4CB8">
            <w:pPr>
              <w:pStyle w:val="Default"/>
              <w:rPr>
                <w:sz w:val="22"/>
                <w:szCs w:val="22"/>
              </w:rPr>
            </w:pPr>
            <w:r w:rsidRPr="001B1E2D">
              <w:rPr>
                <w:sz w:val="22"/>
                <w:szCs w:val="22"/>
              </w:rPr>
              <w:t>- особенности развития международного бизнеса в разных сферах деятельности;</w:t>
            </w:r>
          </w:p>
          <w:p w:rsidR="001F4CB8" w:rsidRPr="001B1E2D" w:rsidRDefault="001F4CB8" w:rsidP="001F4CB8">
            <w:pPr>
              <w:pStyle w:val="Default"/>
              <w:rPr>
                <w:sz w:val="22"/>
                <w:szCs w:val="22"/>
              </w:rPr>
            </w:pPr>
            <w:r w:rsidRPr="001B1E2D">
              <w:rPr>
                <w:b/>
                <w:sz w:val="22"/>
                <w:szCs w:val="22"/>
              </w:rPr>
              <w:t>Умее</w:t>
            </w:r>
            <w:r w:rsidRPr="001B1E2D">
              <w:rPr>
                <w:sz w:val="22"/>
                <w:szCs w:val="22"/>
              </w:rPr>
              <w:t xml:space="preserve">т: </w:t>
            </w:r>
          </w:p>
          <w:p w:rsidR="001F4CB8" w:rsidRPr="001B1E2D" w:rsidRDefault="001F4CB8" w:rsidP="001F4CB8">
            <w:pPr>
              <w:pStyle w:val="Default"/>
              <w:rPr>
                <w:sz w:val="22"/>
                <w:szCs w:val="22"/>
              </w:rPr>
            </w:pPr>
            <w:r w:rsidRPr="001B1E2D">
              <w:rPr>
                <w:sz w:val="22"/>
                <w:szCs w:val="22"/>
              </w:rPr>
              <w:t xml:space="preserve">- принимать тактические, оперативные и стратегические решения в области международного бизнеса; </w:t>
            </w:r>
          </w:p>
          <w:p w:rsidR="001F4CB8" w:rsidRPr="001B1E2D" w:rsidRDefault="001F4CB8" w:rsidP="001F4CB8">
            <w:pPr>
              <w:pStyle w:val="Default"/>
              <w:rPr>
                <w:sz w:val="22"/>
                <w:szCs w:val="22"/>
              </w:rPr>
            </w:pPr>
            <w:r w:rsidRPr="001B1E2D">
              <w:rPr>
                <w:sz w:val="22"/>
                <w:szCs w:val="22"/>
              </w:rPr>
              <w:t xml:space="preserve">-анализировать последствия и эффекты принимаемых решений </w:t>
            </w:r>
          </w:p>
        </w:tc>
        <w:tc>
          <w:tcPr>
            <w:tcW w:w="4077" w:type="dxa"/>
          </w:tcPr>
          <w:p w:rsidR="001F4CB8" w:rsidRPr="001B1E2D" w:rsidRDefault="001F4CB8" w:rsidP="001F4CB8">
            <w:pPr>
              <w:pStyle w:val="Default"/>
              <w:ind w:left="-55"/>
              <w:rPr>
                <w:b/>
                <w:bCs/>
                <w:sz w:val="22"/>
                <w:szCs w:val="22"/>
              </w:rPr>
            </w:pPr>
            <w:r w:rsidRPr="001B1E2D">
              <w:rPr>
                <w:b/>
                <w:bCs/>
                <w:sz w:val="22"/>
                <w:szCs w:val="22"/>
              </w:rPr>
              <w:lastRenderedPageBreak/>
              <w:t xml:space="preserve">Задание 1 </w:t>
            </w:r>
          </w:p>
          <w:p w:rsidR="001F4CB8" w:rsidRPr="001F4CB8" w:rsidRDefault="001F4CB8" w:rsidP="001F4CB8">
            <w:pPr>
              <w:pStyle w:val="Default"/>
              <w:rPr>
                <w:sz w:val="20"/>
                <w:szCs w:val="20"/>
              </w:rPr>
            </w:pPr>
            <w:r w:rsidRPr="001B1E2D">
              <w:rPr>
                <w:sz w:val="22"/>
                <w:szCs w:val="22"/>
              </w:rPr>
              <w:t xml:space="preserve">Посмотрите видео, представленное компанией BP, в котором подробно </w:t>
            </w:r>
            <w:r w:rsidRPr="001B1E2D">
              <w:rPr>
                <w:sz w:val="22"/>
                <w:szCs w:val="22"/>
              </w:rPr>
              <w:lastRenderedPageBreak/>
              <w:t xml:space="preserve">описываются основные тенденции, влияющие на мировой спрос на энергию </w:t>
            </w:r>
            <w:r w:rsidRPr="001F4CB8">
              <w:rPr>
                <w:color w:val="0000FF"/>
                <w:sz w:val="18"/>
                <w:szCs w:val="18"/>
              </w:rPr>
              <w:t>https://www.bp.com/en/global/corporate/energy-economics/energy-outlook/videos.html#fuels-video</w:t>
            </w:r>
            <w:r w:rsidRPr="001F4CB8">
              <w:rPr>
                <w:sz w:val="18"/>
                <w:szCs w:val="18"/>
              </w:rPr>
              <w:t>.</w:t>
            </w:r>
            <w:r w:rsidRPr="001F4CB8">
              <w:rPr>
                <w:sz w:val="20"/>
                <w:szCs w:val="20"/>
              </w:rPr>
              <w:t xml:space="preserve"> </w:t>
            </w:r>
          </w:p>
          <w:p w:rsidR="001F4CB8" w:rsidRPr="001B1E2D" w:rsidRDefault="001F4CB8" w:rsidP="001F4CB8">
            <w:pPr>
              <w:pStyle w:val="Default"/>
              <w:rPr>
                <w:sz w:val="22"/>
                <w:szCs w:val="22"/>
              </w:rPr>
            </w:pPr>
            <w:r w:rsidRPr="001B1E2D">
              <w:rPr>
                <w:sz w:val="22"/>
                <w:szCs w:val="22"/>
              </w:rPr>
              <w:t xml:space="preserve">Подготовьте список факторов, которые следует учитывать нефтегазовым компаниям при прогнозировании спроса на энергию. </w:t>
            </w:r>
          </w:p>
          <w:p w:rsidR="001F4CB8" w:rsidRPr="001B1E2D" w:rsidRDefault="001F4CB8" w:rsidP="001F4CB8">
            <w:pPr>
              <w:pStyle w:val="Default"/>
              <w:rPr>
                <w:sz w:val="22"/>
                <w:szCs w:val="22"/>
              </w:rPr>
            </w:pPr>
          </w:p>
          <w:p w:rsidR="001F4CB8" w:rsidRPr="001B1E2D" w:rsidRDefault="001F4CB8" w:rsidP="001F4CB8">
            <w:pPr>
              <w:pStyle w:val="Default"/>
              <w:rPr>
                <w:sz w:val="22"/>
                <w:szCs w:val="22"/>
              </w:rPr>
            </w:pPr>
            <w:r w:rsidRPr="001B1E2D">
              <w:rPr>
                <w:sz w:val="22"/>
                <w:szCs w:val="22"/>
              </w:rPr>
              <w:t xml:space="preserve">Проанализируйте последствия перехода на энергосистемы с низким содержанием углерода для компаний нефтегазового сектора. Предложите возможные управленческие решения. </w:t>
            </w:r>
          </w:p>
          <w:p w:rsidR="001F4CB8" w:rsidRDefault="001F4CB8" w:rsidP="001F4CB8">
            <w:pPr>
              <w:rPr>
                <w:rFonts w:ascii="Times New Roman" w:hAnsi="Times New Roman" w:cs="Times New Roman"/>
                <w:sz w:val="28"/>
                <w:szCs w:val="28"/>
              </w:rPr>
            </w:pPr>
          </w:p>
          <w:p w:rsidR="001F4CB8" w:rsidRPr="001B1E2D" w:rsidRDefault="001F4CB8" w:rsidP="001F4CB8">
            <w:pPr>
              <w:pStyle w:val="Default"/>
              <w:jc w:val="both"/>
              <w:rPr>
                <w:sz w:val="22"/>
                <w:szCs w:val="22"/>
              </w:rPr>
            </w:pPr>
            <w:r w:rsidRPr="001B1E2D">
              <w:rPr>
                <w:b/>
                <w:bCs/>
                <w:sz w:val="22"/>
                <w:szCs w:val="22"/>
              </w:rPr>
              <w:t>Задание</w:t>
            </w:r>
            <w:r>
              <w:rPr>
                <w:b/>
                <w:bCs/>
                <w:sz w:val="22"/>
                <w:szCs w:val="22"/>
              </w:rPr>
              <w:t xml:space="preserve"> </w:t>
            </w:r>
            <w:r w:rsidRPr="001B1E2D">
              <w:rPr>
                <w:b/>
                <w:bCs/>
                <w:sz w:val="22"/>
                <w:szCs w:val="22"/>
              </w:rPr>
              <w:t xml:space="preserve">2 </w:t>
            </w:r>
          </w:p>
          <w:tbl>
            <w:tblPr>
              <w:tblW w:w="0" w:type="auto"/>
              <w:tblBorders>
                <w:top w:val="nil"/>
                <w:left w:val="nil"/>
                <w:bottom w:val="nil"/>
                <w:right w:val="nil"/>
              </w:tblBorders>
              <w:tblLayout w:type="fixed"/>
              <w:tblLook w:val="0000" w:firstRow="0" w:lastRow="0" w:firstColumn="0" w:lastColumn="0" w:noHBand="0" w:noVBand="0"/>
            </w:tblPr>
            <w:tblGrid>
              <w:gridCol w:w="3430"/>
            </w:tblGrid>
            <w:tr w:rsidR="001F4CB8" w:rsidRPr="001B1E2D" w:rsidTr="002415B4">
              <w:trPr>
                <w:trHeight w:val="1750"/>
              </w:trPr>
              <w:tc>
                <w:tcPr>
                  <w:tcW w:w="3430" w:type="dxa"/>
                </w:tcPr>
                <w:p w:rsidR="001F4CB8" w:rsidRPr="001B1E2D" w:rsidRDefault="001F4CB8" w:rsidP="001F4CB8">
                  <w:pPr>
                    <w:autoSpaceDE w:val="0"/>
                    <w:autoSpaceDN w:val="0"/>
                    <w:adjustRightInd w:val="0"/>
                    <w:spacing w:after="0" w:line="240" w:lineRule="auto"/>
                    <w:jc w:val="both"/>
                    <w:rPr>
                      <w:rFonts w:ascii="Times New Roman" w:hAnsi="Times New Roman" w:cs="Times New Roman"/>
                      <w:color w:val="000000"/>
                    </w:rPr>
                  </w:pPr>
                  <w:r w:rsidRPr="001B1E2D">
                    <w:rPr>
                      <w:rFonts w:ascii="Times New Roman" w:hAnsi="Times New Roman" w:cs="Times New Roman"/>
                      <w:color w:val="000000"/>
                    </w:rPr>
                    <w:t xml:space="preserve">Стратегическое развитие организации. Вы – член группы по разработке стратегического направления развития организации. Как выбрать стратегию развития компании и что при этом необходимо принимать во внимание? Что относится к факторам внутренней и внешней среды? </w:t>
                  </w:r>
                </w:p>
                <w:p w:rsidR="001F4CB8" w:rsidRPr="001B1E2D" w:rsidRDefault="001F4CB8" w:rsidP="001F4CB8">
                  <w:pPr>
                    <w:autoSpaceDE w:val="0"/>
                    <w:autoSpaceDN w:val="0"/>
                    <w:adjustRightInd w:val="0"/>
                    <w:spacing w:after="0" w:line="240" w:lineRule="auto"/>
                    <w:jc w:val="both"/>
                    <w:rPr>
                      <w:rFonts w:ascii="Times New Roman" w:hAnsi="Times New Roman" w:cs="Times New Roman"/>
                      <w:color w:val="000000"/>
                    </w:rPr>
                  </w:pPr>
                  <w:r w:rsidRPr="001B1E2D">
                    <w:rPr>
                      <w:rFonts w:ascii="Times New Roman" w:hAnsi="Times New Roman" w:cs="Times New Roman"/>
                      <w:color w:val="000000"/>
                    </w:rPr>
                    <w:t>Профессор Гарвардской школы бизнеса Майкл Портер —автор серии работ о том, как компании преуспевают на мировой арене. Его выводы парадоксальны: в условиях глобального рынка значение страны увеличивается, а не уменьшается; строгие правительственные стандарты помогают, а не вредят компаниям.</w:t>
                  </w:r>
                </w:p>
                <w:p w:rsidR="001F4CB8" w:rsidRPr="001B1E2D" w:rsidRDefault="001F4CB8" w:rsidP="001F4CB8">
                  <w:pPr>
                    <w:autoSpaceDE w:val="0"/>
                    <w:autoSpaceDN w:val="0"/>
                    <w:adjustRightInd w:val="0"/>
                    <w:spacing w:after="0" w:line="240" w:lineRule="auto"/>
                    <w:jc w:val="both"/>
                    <w:rPr>
                      <w:rFonts w:ascii="Times New Roman" w:hAnsi="Times New Roman" w:cs="Times New Roman"/>
                      <w:color w:val="000000"/>
                    </w:rPr>
                  </w:pPr>
                  <w:r w:rsidRPr="001B1E2D">
                    <w:rPr>
                      <w:rFonts w:ascii="Times New Roman" w:hAnsi="Times New Roman" w:cs="Times New Roman"/>
                      <w:color w:val="000000"/>
                    </w:rPr>
                    <w:t xml:space="preserve"> Вы согласны с этой точкой зрения? Представьте аргументы. Какие факторы внешней среды, кроме законодательства, необходимо учитывать компаниям? </w:t>
                  </w:r>
                </w:p>
              </w:tc>
            </w:tr>
          </w:tbl>
          <w:p w:rsidR="001F4CB8" w:rsidRDefault="001F4CB8" w:rsidP="001F4CB8">
            <w:pPr>
              <w:rPr>
                <w:rFonts w:ascii="Times New Roman" w:hAnsi="Times New Roman" w:cs="Times New Roman"/>
                <w:sz w:val="28"/>
                <w:szCs w:val="28"/>
              </w:rPr>
            </w:pPr>
          </w:p>
        </w:tc>
      </w:tr>
    </w:tbl>
    <w:p w:rsidR="001F4CB8" w:rsidRPr="00497525" w:rsidRDefault="001F4CB8" w:rsidP="0087564C">
      <w:pPr>
        <w:rPr>
          <w:rFonts w:ascii="Times New Roman" w:hAnsi="Times New Roman" w:cs="Times New Roman"/>
          <w:sz w:val="28"/>
          <w:szCs w:val="28"/>
        </w:rPr>
      </w:pPr>
    </w:p>
    <w:p w:rsidR="009F0875" w:rsidRDefault="009F0875" w:rsidP="009F0875">
      <w:pPr>
        <w:rPr>
          <w:rFonts w:ascii="Times New Roman" w:hAnsi="Times New Roman" w:cs="Times New Roman"/>
          <w:sz w:val="28"/>
          <w:szCs w:val="28"/>
        </w:rPr>
      </w:pPr>
      <w:r w:rsidRPr="00D25725">
        <w:rPr>
          <w:rFonts w:ascii="Times New Roman" w:hAnsi="Times New Roman" w:cs="Times New Roman"/>
          <w:b/>
          <w:bCs/>
          <w:sz w:val="28"/>
          <w:szCs w:val="28"/>
        </w:rPr>
        <w:t>Профиль «М</w:t>
      </w:r>
      <w:r>
        <w:rPr>
          <w:rFonts w:ascii="Times New Roman" w:hAnsi="Times New Roman" w:cs="Times New Roman"/>
          <w:b/>
          <w:bCs/>
          <w:sz w:val="28"/>
          <w:szCs w:val="28"/>
        </w:rPr>
        <w:t>ировые финансы</w:t>
      </w:r>
      <w:r w:rsidRPr="00D25725">
        <w:rPr>
          <w:rFonts w:ascii="Times New Roman" w:hAnsi="Times New Roman" w:cs="Times New Roman"/>
          <w:b/>
          <w:bCs/>
          <w:sz w:val="28"/>
          <w:szCs w:val="28"/>
        </w:rPr>
        <w:t xml:space="preserve">» </w:t>
      </w:r>
      <w:r w:rsidRPr="00E7190C">
        <w:rPr>
          <w:rFonts w:ascii="Times New Roman" w:hAnsi="Times New Roman" w:cs="Times New Roman"/>
          <w:b/>
          <w:sz w:val="28"/>
          <w:szCs w:val="28"/>
        </w:rPr>
        <w:t>(с частичной реализацией на английском языке)</w:t>
      </w:r>
    </w:p>
    <w:tbl>
      <w:tblPr>
        <w:tblStyle w:val="a3"/>
        <w:tblW w:w="10773" w:type="dxa"/>
        <w:tblInd w:w="-1139" w:type="dxa"/>
        <w:tblLook w:val="04A0" w:firstRow="1" w:lastRow="0" w:firstColumn="1" w:lastColumn="0" w:noHBand="0" w:noVBand="1"/>
      </w:tblPr>
      <w:tblGrid>
        <w:gridCol w:w="2182"/>
        <w:gridCol w:w="2182"/>
        <w:gridCol w:w="2393"/>
        <w:gridCol w:w="4016"/>
      </w:tblGrid>
      <w:tr w:rsidR="00374507" w:rsidTr="00374507">
        <w:tc>
          <w:tcPr>
            <w:tcW w:w="2182" w:type="dxa"/>
          </w:tcPr>
          <w:p w:rsidR="009F0875" w:rsidRPr="00A33075" w:rsidRDefault="009F0875" w:rsidP="009F0875">
            <w:pPr>
              <w:widowControl w:val="0"/>
              <w:autoSpaceDE w:val="0"/>
              <w:autoSpaceDN w:val="0"/>
              <w:adjustRightInd w:val="0"/>
              <w:jc w:val="center"/>
              <w:rPr>
                <w:rFonts w:ascii="Times New Roman" w:hAnsi="Times New Roman" w:cs="Times New Roman"/>
                <w:b/>
                <w:lang w:eastAsia="ru-RU"/>
              </w:rPr>
            </w:pPr>
            <w:r w:rsidRPr="00A33075">
              <w:rPr>
                <w:rFonts w:ascii="Times New Roman" w:hAnsi="Times New Roman" w:cs="Times New Roman"/>
                <w:b/>
                <w:lang w:eastAsia="ru-RU"/>
              </w:rPr>
              <w:t>Наименование компетенции</w:t>
            </w:r>
          </w:p>
        </w:tc>
        <w:tc>
          <w:tcPr>
            <w:tcW w:w="2182" w:type="dxa"/>
          </w:tcPr>
          <w:p w:rsidR="009F0875" w:rsidRPr="00A33075" w:rsidRDefault="009F0875" w:rsidP="009F0875">
            <w:pPr>
              <w:widowControl w:val="0"/>
              <w:autoSpaceDE w:val="0"/>
              <w:autoSpaceDN w:val="0"/>
              <w:adjustRightInd w:val="0"/>
              <w:jc w:val="center"/>
              <w:rPr>
                <w:rFonts w:ascii="Times New Roman" w:hAnsi="Times New Roman" w:cs="Times New Roman"/>
                <w:b/>
                <w:lang w:eastAsia="ru-RU"/>
              </w:rPr>
            </w:pPr>
            <w:r w:rsidRPr="00A33075">
              <w:rPr>
                <w:rFonts w:ascii="Times New Roman" w:hAnsi="Times New Roman" w:cs="Times New Roman"/>
                <w:b/>
                <w:lang w:eastAsia="ru-RU"/>
              </w:rPr>
              <w:t>Наименование  индикаторов достижения компетенции</w:t>
            </w:r>
          </w:p>
        </w:tc>
        <w:tc>
          <w:tcPr>
            <w:tcW w:w="2393" w:type="dxa"/>
          </w:tcPr>
          <w:p w:rsidR="009F0875" w:rsidRPr="00A33075" w:rsidRDefault="009F0875" w:rsidP="009F0875">
            <w:pPr>
              <w:widowControl w:val="0"/>
              <w:autoSpaceDE w:val="0"/>
              <w:autoSpaceDN w:val="0"/>
              <w:adjustRightInd w:val="0"/>
              <w:jc w:val="center"/>
              <w:rPr>
                <w:rFonts w:ascii="Times New Roman" w:hAnsi="Times New Roman" w:cs="Times New Roman"/>
                <w:b/>
                <w:lang w:eastAsia="ru-RU"/>
              </w:rPr>
            </w:pPr>
            <w:r w:rsidRPr="00A33075">
              <w:rPr>
                <w:rFonts w:ascii="Times New Roman" w:hAnsi="Times New Roman" w:cs="Times New Roman"/>
                <w:b/>
                <w:lang w:eastAsia="ru-RU"/>
              </w:rPr>
              <w:t>Результаты обучения (умения и знания), соотнесенные с индикаторами достижения компетенции</w:t>
            </w:r>
          </w:p>
        </w:tc>
        <w:tc>
          <w:tcPr>
            <w:tcW w:w="4016" w:type="dxa"/>
          </w:tcPr>
          <w:p w:rsidR="009F0875" w:rsidRPr="00A33075" w:rsidRDefault="009F0875" w:rsidP="009F0875">
            <w:pPr>
              <w:widowControl w:val="0"/>
              <w:autoSpaceDE w:val="0"/>
              <w:autoSpaceDN w:val="0"/>
              <w:adjustRightInd w:val="0"/>
              <w:jc w:val="center"/>
              <w:rPr>
                <w:rFonts w:ascii="Times New Roman" w:hAnsi="Times New Roman" w:cs="Times New Roman"/>
                <w:b/>
                <w:lang w:eastAsia="ru-RU"/>
              </w:rPr>
            </w:pPr>
            <w:r w:rsidRPr="00A33075">
              <w:rPr>
                <w:rFonts w:ascii="Times New Roman" w:hAnsi="Times New Roman" w:cs="Times New Roman"/>
                <w:b/>
                <w:lang w:eastAsia="ru-RU"/>
              </w:rPr>
              <w:t>Типовые контрольные задания</w:t>
            </w:r>
          </w:p>
        </w:tc>
      </w:tr>
      <w:tr w:rsidR="00374507" w:rsidTr="00374507">
        <w:tc>
          <w:tcPr>
            <w:tcW w:w="2182" w:type="dxa"/>
          </w:tcPr>
          <w:p w:rsidR="009F0875" w:rsidRPr="00BC7FA8" w:rsidRDefault="009F0875" w:rsidP="009F0875">
            <w:pPr>
              <w:rPr>
                <w:rFonts w:ascii="Times New Roman" w:hAnsi="Times New Roman" w:cs="Times New Roman"/>
              </w:rPr>
            </w:pPr>
            <w:r w:rsidRPr="00BC7FA8">
              <w:rPr>
                <w:rFonts w:ascii="Times New Roman" w:hAnsi="Times New Roman" w:cs="Times New Roman"/>
              </w:rPr>
              <w:t xml:space="preserve">Способность предлагать решение профессиональных </w:t>
            </w:r>
            <w:r w:rsidRPr="00BC7FA8">
              <w:rPr>
                <w:rFonts w:ascii="Times New Roman" w:hAnsi="Times New Roman" w:cs="Times New Roman"/>
              </w:rPr>
              <w:lastRenderedPageBreak/>
              <w:t>задач в меняющихся финансово-экономических условиях (ПКН-6)</w:t>
            </w:r>
          </w:p>
          <w:p w:rsidR="009F0875" w:rsidRPr="00BC7FA8" w:rsidRDefault="009F0875" w:rsidP="009F0875">
            <w:pPr>
              <w:rPr>
                <w:rFonts w:ascii="Times New Roman" w:hAnsi="Times New Roman" w:cs="Times New Roman"/>
              </w:rPr>
            </w:pPr>
          </w:p>
          <w:p w:rsidR="009F0875" w:rsidRPr="00BC7FA8" w:rsidRDefault="009F0875" w:rsidP="009F0875">
            <w:pPr>
              <w:rPr>
                <w:rFonts w:ascii="Times New Roman" w:hAnsi="Times New Roman" w:cs="Times New Roman"/>
              </w:rPr>
            </w:pPr>
          </w:p>
        </w:tc>
        <w:tc>
          <w:tcPr>
            <w:tcW w:w="2182" w:type="dxa"/>
          </w:tcPr>
          <w:p w:rsidR="009F0875" w:rsidRPr="00BC7FA8" w:rsidRDefault="009F0875" w:rsidP="009F0875">
            <w:pPr>
              <w:rPr>
                <w:rFonts w:ascii="Times New Roman" w:hAnsi="Times New Roman" w:cs="Times New Roman"/>
              </w:rPr>
            </w:pPr>
            <w:r w:rsidRPr="00BC7FA8">
              <w:rPr>
                <w:rFonts w:ascii="Times New Roman" w:hAnsi="Times New Roman" w:cs="Times New Roman"/>
              </w:rPr>
              <w:lastRenderedPageBreak/>
              <w:t xml:space="preserve">1.Понимает содержание и логику поведения </w:t>
            </w:r>
            <w:r w:rsidRPr="00BC7FA8">
              <w:rPr>
                <w:rFonts w:ascii="Times New Roman" w:hAnsi="Times New Roman" w:cs="Times New Roman"/>
              </w:rPr>
              <w:lastRenderedPageBreak/>
              <w:t>анализа деятельности экономического субъекта, приемы обоснования оперативных, тактических и стратегических управленческих решений</w:t>
            </w:r>
          </w:p>
          <w:p w:rsidR="009F0875" w:rsidRPr="00BC7FA8" w:rsidRDefault="009F0875" w:rsidP="009F0875">
            <w:pPr>
              <w:rPr>
                <w:rFonts w:ascii="Times New Roman" w:hAnsi="Times New Roman" w:cs="Times New Roman"/>
              </w:rPr>
            </w:pPr>
          </w:p>
          <w:p w:rsidR="009F0875" w:rsidRPr="00BC7FA8" w:rsidRDefault="009F0875" w:rsidP="009F0875">
            <w:pPr>
              <w:rPr>
                <w:rFonts w:ascii="Times New Roman" w:hAnsi="Times New Roman" w:cs="Times New Roman"/>
              </w:rPr>
            </w:pPr>
          </w:p>
          <w:p w:rsidR="009F0875" w:rsidRPr="00BC7FA8" w:rsidRDefault="009F0875" w:rsidP="009F0875">
            <w:pPr>
              <w:rPr>
                <w:rFonts w:ascii="Times New Roman" w:hAnsi="Times New Roman" w:cs="Times New Roman"/>
              </w:rPr>
            </w:pPr>
          </w:p>
          <w:p w:rsidR="009F0875" w:rsidRPr="00BC7FA8" w:rsidRDefault="009F0875" w:rsidP="009F0875">
            <w:pPr>
              <w:rPr>
                <w:rFonts w:ascii="Times New Roman" w:hAnsi="Times New Roman" w:cs="Times New Roman"/>
              </w:rPr>
            </w:pPr>
          </w:p>
          <w:p w:rsidR="009F0875" w:rsidRPr="00BC7FA8" w:rsidRDefault="009F0875" w:rsidP="009F0875">
            <w:pPr>
              <w:rPr>
                <w:rFonts w:ascii="Times New Roman" w:hAnsi="Times New Roman" w:cs="Times New Roman"/>
              </w:rPr>
            </w:pPr>
          </w:p>
          <w:p w:rsidR="009F0875" w:rsidRPr="00BC7FA8" w:rsidRDefault="009F0875" w:rsidP="009F0875">
            <w:pPr>
              <w:rPr>
                <w:rFonts w:ascii="Times New Roman" w:hAnsi="Times New Roman" w:cs="Times New Roman"/>
              </w:rPr>
            </w:pPr>
          </w:p>
          <w:p w:rsidR="009F0875" w:rsidRPr="00BC7FA8" w:rsidRDefault="009F0875" w:rsidP="009F0875">
            <w:pPr>
              <w:rPr>
                <w:rFonts w:ascii="Times New Roman" w:hAnsi="Times New Roman" w:cs="Times New Roman"/>
              </w:rPr>
            </w:pPr>
          </w:p>
          <w:p w:rsidR="009F0875" w:rsidRPr="00BC7FA8" w:rsidRDefault="009F0875" w:rsidP="009F0875">
            <w:pPr>
              <w:rPr>
                <w:rFonts w:ascii="Times New Roman" w:hAnsi="Times New Roman" w:cs="Times New Roman"/>
              </w:rPr>
            </w:pPr>
          </w:p>
          <w:p w:rsidR="00825280" w:rsidRPr="00BC7FA8" w:rsidRDefault="00825280" w:rsidP="009F0875">
            <w:pPr>
              <w:rPr>
                <w:rFonts w:ascii="Times New Roman" w:hAnsi="Times New Roman" w:cs="Times New Roman"/>
              </w:rPr>
            </w:pPr>
          </w:p>
          <w:p w:rsidR="009F0875" w:rsidRPr="00BC7FA8" w:rsidRDefault="009F0875" w:rsidP="009F0875">
            <w:pPr>
              <w:rPr>
                <w:rFonts w:ascii="Times New Roman" w:hAnsi="Times New Roman" w:cs="Times New Roman"/>
              </w:rPr>
            </w:pPr>
          </w:p>
          <w:p w:rsidR="009F0875" w:rsidRPr="00BC7FA8" w:rsidRDefault="009F0875" w:rsidP="009F0875">
            <w:pPr>
              <w:rPr>
                <w:rFonts w:ascii="Times New Roman" w:hAnsi="Times New Roman" w:cs="Times New Roman"/>
              </w:rPr>
            </w:pPr>
            <w:r w:rsidRPr="00BC7FA8">
              <w:rPr>
                <w:rFonts w:ascii="Times New Roman" w:hAnsi="Times New Roman" w:cs="Times New Roman"/>
              </w:rPr>
              <w:t>2.Предлагает варианты решения профессиональных задач в условиях неопределенности</w:t>
            </w:r>
          </w:p>
          <w:p w:rsidR="009F0875" w:rsidRPr="00BC7FA8" w:rsidRDefault="009F0875" w:rsidP="009F0875">
            <w:pPr>
              <w:rPr>
                <w:rFonts w:ascii="Times New Roman" w:hAnsi="Times New Roman" w:cs="Times New Roman"/>
              </w:rPr>
            </w:pPr>
          </w:p>
          <w:p w:rsidR="009F0875" w:rsidRPr="00BC7FA8" w:rsidRDefault="009F0875" w:rsidP="009F0875">
            <w:pPr>
              <w:rPr>
                <w:rFonts w:ascii="Times New Roman" w:hAnsi="Times New Roman" w:cs="Times New Roman"/>
              </w:rPr>
            </w:pPr>
          </w:p>
          <w:p w:rsidR="009F0875" w:rsidRPr="00BC7FA8" w:rsidRDefault="009F0875" w:rsidP="009F0875">
            <w:pPr>
              <w:rPr>
                <w:rFonts w:ascii="Times New Roman" w:hAnsi="Times New Roman" w:cs="Times New Roman"/>
              </w:rPr>
            </w:pPr>
          </w:p>
        </w:tc>
        <w:tc>
          <w:tcPr>
            <w:tcW w:w="2393" w:type="dxa"/>
          </w:tcPr>
          <w:p w:rsidR="009F0875" w:rsidRPr="00BC7FA8" w:rsidRDefault="009F0875" w:rsidP="009F0875">
            <w:pPr>
              <w:pStyle w:val="Default"/>
              <w:rPr>
                <w:b/>
                <w:sz w:val="22"/>
                <w:szCs w:val="22"/>
              </w:rPr>
            </w:pPr>
            <w:r w:rsidRPr="00BC7FA8">
              <w:rPr>
                <w:b/>
                <w:sz w:val="22"/>
                <w:szCs w:val="22"/>
              </w:rPr>
              <w:lastRenderedPageBreak/>
              <w:t>Знает:</w:t>
            </w:r>
          </w:p>
          <w:p w:rsidR="009F0875" w:rsidRPr="00BC7FA8" w:rsidRDefault="009F0875" w:rsidP="00B63AB4">
            <w:pPr>
              <w:pStyle w:val="Default"/>
              <w:ind w:right="-150"/>
              <w:rPr>
                <w:sz w:val="22"/>
                <w:szCs w:val="22"/>
              </w:rPr>
            </w:pPr>
            <w:r w:rsidRPr="00BC7FA8">
              <w:rPr>
                <w:sz w:val="22"/>
                <w:szCs w:val="22"/>
              </w:rPr>
              <w:t>- основн</w:t>
            </w:r>
            <w:r w:rsidR="00B63AB4" w:rsidRPr="00BC7FA8">
              <w:rPr>
                <w:sz w:val="22"/>
                <w:szCs w:val="22"/>
              </w:rPr>
              <w:t>ую</w:t>
            </w:r>
            <w:r w:rsidRPr="00BC7FA8">
              <w:rPr>
                <w:sz w:val="22"/>
                <w:szCs w:val="22"/>
              </w:rPr>
              <w:t xml:space="preserve"> классификацию   </w:t>
            </w:r>
            <w:r w:rsidRPr="00BC7FA8">
              <w:rPr>
                <w:sz w:val="22"/>
                <w:szCs w:val="22"/>
              </w:rPr>
              <w:lastRenderedPageBreak/>
              <w:t>субъектов экономической и финансовой деятельности;</w:t>
            </w:r>
          </w:p>
          <w:p w:rsidR="009F0875" w:rsidRPr="00BC7FA8" w:rsidRDefault="009F0875" w:rsidP="009F0875">
            <w:pPr>
              <w:pStyle w:val="Default"/>
              <w:rPr>
                <w:sz w:val="22"/>
                <w:szCs w:val="22"/>
              </w:rPr>
            </w:pPr>
            <w:r w:rsidRPr="00BC7FA8">
              <w:rPr>
                <w:sz w:val="22"/>
                <w:szCs w:val="22"/>
              </w:rPr>
              <w:t xml:space="preserve">- современное состояние и тенденции развития мировой экономики и финансовой   сферы </w:t>
            </w:r>
          </w:p>
          <w:p w:rsidR="009F0875" w:rsidRPr="00BC7FA8" w:rsidRDefault="009F0875" w:rsidP="009F0875">
            <w:pPr>
              <w:pStyle w:val="Default"/>
              <w:rPr>
                <w:sz w:val="22"/>
                <w:szCs w:val="22"/>
              </w:rPr>
            </w:pPr>
            <w:r w:rsidRPr="00BC7FA8">
              <w:rPr>
                <w:b/>
                <w:sz w:val="22"/>
                <w:szCs w:val="22"/>
              </w:rPr>
              <w:t>Умеет</w:t>
            </w:r>
            <w:r w:rsidRPr="00BC7FA8">
              <w:rPr>
                <w:sz w:val="22"/>
                <w:szCs w:val="22"/>
              </w:rPr>
              <w:t xml:space="preserve">: </w:t>
            </w:r>
          </w:p>
          <w:p w:rsidR="009F0875" w:rsidRPr="00BC7FA8" w:rsidRDefault="009F0875" w:rsidP="009F0875">
            <w:pPr>
              <w:pStyle w:val="Default"/>
              <w:rPr>
                <w:sz w:val="22"/>
                <w:szCs w:val="22"/>
              </w:rPr>
            </w:pPr>
            <w:r w:rsidRPr="00BC7FA8">
              <w:rPr>
                <w:sz w:val="22"/>
                <w:szCs w:val="22"/>
              </w:rPr>
              <w:t>- определять особенности и цели   экономической и фин</w:t>
            </w:r>
            <w:r w:rsidR="00374507" w:rsidRPr="00BC7FA8">
              <w:rPr>
                <w:sz w:val="22"/>
                <w:szCs w:val="22"/>
              </w:rPr>
              <w:t xml:space="preserve">ансовой деятельности основных </w:t>
            </w:r>
            <w:r w:rsidRPr="00BC7FA8">
              <w:rPr>
                <w:sz w:val="22"/>
                <w:szCs w:val="22"/>
              </w:rPr>
              <w:t xml:space="preserve">субъектов; </w:t>
            </w:r>
          </w:p>
          <w:p w:rsidR="009F0875" w:rsidRPr="00BC7FA8" w:rsidRDefault="009F0875" w:rsidP="00374507">
            <w:pPr>
              <w:ind w:right="-150"/>
            </w:pPr>
            <w:r w:rsidRPr="00BC7FA8">
              <w:t xml:space="preserve">- </w:t>
            </w:r>
            <w:r w:rsidRPr="00BC7FA8">
              <w:rPr>
                <w:rFonts w:ascii="Times New Roman" w:hAnsi="Times New Roman" w:cs="Times New Roman"/>
              </w:rPr>
              <w:t>применять полученные знания для определения источник</w:t>
            </w:r>
            <w:r w:rsidR="00374507" w:rsidRPr="00BC7FA8">
              <w:rPr>
                <w:rFonts w:ascii="Times New Roman" w:hAnsi="Times New Roman" w:cs="Times New Roman"/>
              </w:rPr>
              <w:t xml:space="preserve">а и </w:t>
            </w:r>
            <w:r w:rsidRPr="00BC7FA8">
              <w:rPr>
                <w:rFonts w:ascii="Times New Roman" w:hAnsi="Times New Roman" w:cs="Times New Roman"/>
              </w:rPr>
              <w:t>характера угроз для ведения финансового бизнеса</w:t>
            </w:r>
            <w:r w:rsidRPr="00BC7FA8">
              <w:t xml:space="preserve"> </w:t>
            </w:r>
          </w:p>
          <w:p w:rsidR="009F0875" w:rsidRPr="00BC7FA8" w:rsidRDefault="009F0875" w:rsidP="009F0875"/>
          <w:p w:rsidR="009F0875" w:rsidRPr="00BC7FA8" w:rsidRDefault="009F0875" w:rsidP="009F0875">
            <w:pPr>
              <w:pStyle w:val="Default"/>
              <w:rPr>
                <w:sz w:val="22"/>
                <w:szCs w:val="22"/>
              </w:rPr>
            </w:pPr>
            <w:r w:rsidRPr="00BC7FA8">
              <w:rPr>
                <w:b/>
                <w:sz w:val="22"/>
                <w:szCs w:val="22"/>
              </w:rPr>
              <w:t>Знает</w:t>
            </w:r>
            <w:r w:rsidRPr="00BC7FA8">
              <w:rPr>
                <w:sz w:val="22"/>
                <w:szCs w:val="22"/>
              </w:rPr>
              <w:t>:</w:t>
            </w:r>
          </w:p>
          <w:p w:rsidR="009F0875" w:rsidRPr="00BC7FA8" w:rsidRDefault="009F0875" w:rsidP="009F0875">
            <w:pPr>
              <w:pStyle w:val="Default"/>
              <w:rPr>
                <w:sz w:val="22"/>
                <w:szCs w:val="22"/>
              </w:rPr>
            </w:pPr>
            <w:r w:rsidRPr="00BC7FA8">
              <w:rPr>
                <w:sz w:val="22"/>
                <w:szCs w:val="22"/>
              </w:rPr>
              <w:t xml:space="preserve">- основные методы анализа управленческих решений в экономической и финансовой сфере деятельности; </w:t>
            </w:r>
          </w:p>
          <w:p w:rsidR="009F0875" w:rsidRPr="00BC7FA8" w:rsidRDefault="009F0875" w:rsidP="009F0875">
            <w:pPr>
              <w:pStyle w:val="Default"/>
              <w:rPr>
                <w:sz w:val="22"/>
                <w:szCs w:val="22"/>
              </w:rPr>
            </w:pPr>
            <w:r w:rsidRPr="00BC7FA8">
              <w:rPr>
                <w:sz w:val="22"/>
                <w:szCs w:val="22"/>
              </w:rPr>
              <w:t>- особенности развития мировых финансов в условиях неопределенности;</w:t>
            </w:r>
          </w:p>
          <w:p w:rsidR="009F0875" w:rsidRPr="00BC7FA8" w:rsidRDefault="009F0875" w:rsidP="009F0875">
            <w:pPr>
              <w:pStyle w:val="Default"/>
              <w:rPr>
                <w:sz w:val="22"/>
                <w:szCs w:val="22"/>
              </w:rPr>
            </w:pPr>
            <w:r w:rsidRPr="00BC7FA8">
              <w:rPr>
                <w:b/>
                <w:sz w:val="22"/>
                <w:szCs w:val="22"/>
              </w:rPr>
              <w:t>Умеет</w:t>
            </w:r>
            <w:r w:rsidRPr="00BC7FA8">
              <w:rPr>
                <w:sz w:val="22"/>
                <w:szCs w:val="22"/>
              </w:rPr>
              <w:t xml:space="preserve">: </w:t>
            </w:r>
          </w:p>
          <w:p w:rsidR="009F0875" w:rsidRPr="00BC7FA8" w:rsidRDefault="009F0875" w:rsidP="009F0875">
            <w:pPr>
              <w:pStyle w:val="Default"/>
              <w:rPr>
                <w:sz w:val="22"/>
                <w:szCs w:val="22"/>
              </w:rPr>
            </w:pPr>
            <w:r w:rsidRPr="00BC7FA8">
              <w:rPr>
                <w:sz w:val="22"/>
                <w:szCs w:val="22"/>
              </w:rPr>
              <w:t xml:space="preserve">- принимать тактические, оперативные и стратегические решения в области финансово-экономической деятельности; </w:t>
            </w:r>
          </w:p>
          <w:p w:rsidR="009F0875" w:rsidRPr="00BC7FA8" w:rsidRDefault="009F0875" w:rsidP="009F0875">
            <w:pPr>
              <w:rPr>
                <w:rFonts w:ascii="Times New Roman" w:hAnsi="Times New Roman" w:cs="Times New Roman"/>
              </w:rPr>
            </w:pPr>
          </w:p>
        </w:tc>
        <w:tc>
          <w:tcPr>
            <w:tcW w:w="4016" w:type="dxa"/>
          </w:tcPr>
          <w:p w:rsidR="009F0875" w:rsidRPr="00BC7FA8" w:rsidRDefault="009F0875" w:rsidP="009F0875">
            <w:pPr>
              <w:jc w:val="both"/>
              <w:rPr>
                <w:rFonts w:ascii="Times New Roman" w:hAnsi="Times New Roman" w:cs="Times New Roman"/>
                <w:b/>
              </w:rPr>
            </w:pPr>
            <w:r w:rsidRPr="00BC7FA8">
              <w:rPr>
                <w:rFonts w:ascii="Times New Roman" w:hAnsi="Times New Roman" w:cs="Times New Roman"/>
                <w:b/>
              </w:rPr>
              <w:lastRenderedPageBreak/>
              <w:t xml:space="preserve">Задание 1 </w:t>
            </w:r>
          </w:p>
          <w:p w:rsidR="009F0875" w:rsidRPr="00BC7FA8" w:rsidRDefault="009F0875" w:rsidP="009F0875">
            <w:pPr>
              <w:pStyle w:val="Default"/>
              <w:jc w:val="both"/>
              <w:rPr>
                <w:sz w:val="22"/>
                <w:szCs w:val="22"/>
              </w:rPr>
            </w:pPr>
            <w:r w:rsidRPr="00BC7FA8">
              <w:rPr>
                <w:sz w:val="22"/>
                <w:szCs w:val="22"/>
              </w:rPr>
              <w:t xml:space="preserve">Изучите материалы Всемирного экономического форума по вопросу </w:t>
            </w:r>
            <w:r w:rsidRPr="00BC7FA8">
              <w:rPr>
                <w:sz w:val="22"/>
                <w:szCs w:val="22"/>
              </w:rPr>
              <w:lastRenderedPageBreak/>
              <w:t>глобальных рисков (</w:t>
            </w:r>
            <w:r w:rsidRPr="00BC7FA8">
              <w:rPr>
                <w:color w:val="0000FF"/>
                <w:sz w:val="22"/>
                <w:szCs w:val="22"/>
              </w:rPr>
              <w:t>https://www.weforum.org/global-risks/reports</w:t>
            </w:r>
            <w:r w:rsidRPr="00BC7FA8">
              <w:rPr>
                <w:sz w:val="22"/>
                <w:szCs w:val="22"/>
              </w:rPr>
              <w:t xml:space="preserve">); с помощью интерактивных инструментов, представленных на данном сайте, установите взаимосвязи между различными видами рисков в мировой экономике, рассмотрите риски в </w:t>
            </w:r>
            <w:proofErr w:type="spellStart"/>
            <w:r w:rsidRPr="00BC7FA8">
              <w:rPr>
                <w:sz w:val="22"/>
                <w:szCs w:val="22"/>
              </w:rPr>
              <w:t>страновом</w:t>
            </w:r>
            <w:proofErr w:type="spellEnd"/>
            <w:r w:rsidRPr="00BC7FA8">
              <w:rPr>
                <w:sz w:val="22"/>
                <w:szCs w:val="22"/>
              </w:rPr>
              <w:t xml:space="preserve"> разрезе; проведите анализ эволюции глобальных рисков за последние 10 лет, сформулируйте выводы о наиболее вероятных будущих шоках для мировой экономики и мировых финансов. </w:t>
            </w:r>
          </w:p>
          <w:p w:rsidR="009F0875" w:rsidRPr="00BC7FA8" w:rsidRDefault="009F0875" w:rsidP="009F0875">
            <w:pPr>
              <w:pStyle w:val="Default"/>
              <w:jc w:val="both"/>
              <w:rPr>
                <w:sz w:val="22"/>
                <w:szCs w:val="22"/>
              </w:rPr>
            </w:pPr>
          </w:p>
          <w:p w:rsidR="009F0875" w:rsidRPr="00BC7FA8" w:rsidRDefault="009F0875" w:rsidP="009F0875">
            <w:pPr>
              <w:jc w:val="both"/>
              <w:rPr>
                <w:rFonts w:ascii="Times New Roman" w:hAnsi="Times New Roman" w:cs="Times New Roman"/>
                <w:b/>
              </w:rPr>
            </w:pPr>
          </w:p>
          <w:p w:rsidR="00374507" w:rsidRPr="00BC7FA8" w:rsidRDefault="00374507" w:rsidP="009F0875">
            <w:pPr>
              <w:jc w:val="both"/>
              <w:rPr>
                <w:rFonts w:ascii="Times New Roman" w:hAnsi="Times New Roman" w:cs="Times New Roman"/>
                <w:b/>
              </w:rPr>
            </w:pPr>
          </w:p>
          <w:p w:rsidR="00374507" w:rsidRPr="00BC7FA8" w:rsidRDefault="00374507" w:rsidP="009F0875">
            <w:pPr>
              <w:jc w:val="both"/>
              <w:rPr>
                <w:rFonts w:ascii="Times New Roman" w:hAnsi="Times New Roman" w:cs="Times New Roman"/>
                <w:b/>
              </w:rPr>
            </w:pPr>
          </w:p>
          <w:p w:rsidR="009F0875" w:rsidRPr="00BC7FA8" w:rsidRDefault="009F0875" w:rsidP="009F0875">
            <w:pPr>
              <w:jc w:val="both"/>
              <w:rPr>
                <w:rFonts w:ascii="Times New Roman" w:hAnsi="Times New Roman" w:cs="Times New Roman"/>
                <w:b/>
              </w:rPr>
            </w:pPr>
            <w:r w:rsidRPr="00BC7FA8">
              <w:rPr>
                <w:rFonts w:ascii="Times New Roman" w:hAnsi="Times New Roman" w:cs="Times New Roman"/>
                <w:b/>
              </w:rPr>
              <w:t>Задание 2</w:t>
            </w:r>
          </w:p>
          <w:p w:rsidR="009F0875" w:rsidRPr="00BC7FA8" w:rsidRDefault="009F0875" w:rsidP="009F0875">
            <w:pPr>
              <w:pStyle w:val="Default"/>
              <w:jc w:val="both"/>
              <w:rPr>
                <w:sz w:val="22"/>
                <w:szCs w:val="22"/>
              </w:rPr>
            </w:pPr>
            <w:r w:rsidRPr="00BC7FA8">
              <w:rPr>
                <w:sz w:val="22"/>
                <w:szCs w:val="22"/>
              </w:rPr>
              <w:t xml:space="preserve">Мировой спрос на доступные и надежные </w:t>
            </w:r>
            <w:r w:rsidR="00F53A82" w:rsidRPr="00BC7FA8">
              <w:rPr>
                <w:sz w:val="22"/>
                <w:szCs w:val="22"/>
              </w:rPr>
              <w:t xml:space="preserve">источники энергоресурсов пока </w:t>
            </w:r>
            <w:r w:rsidRPr="00BC7FA8">
              <w:rPr>
                <w:sz w:val="22"/>
                <w:szCs w:val="22"/>
              </w:rPr>
              <w:t>растет, однак</w:t>
            </w:r>
            <w:r w:rsidR="00B63AB4" w:rsidRPr="00BC7FA8">
              <w:rPr>
                <w:sz w:val="22"/>
                <w:szCs w:val="22"/>
              </w:rPr>
              <w:t xml:space="preserve">о наметилась и новая тенденция </w:t>
            </w:r>
            <w:r w:rsidRPr="00BC7FA8">
              <w:rPr>
                <w:sz w:val="22"/>
                <w:szCs w:val="22"/>
              </w:rPr>
              <w:t xml:space="preserve">на фоне осуществляемого во многих странах мира перехода на энергосистемы с низким содержанием углерода. Для того чтобы не только выжить, но и получать прибыль в этих новых условиях будущего, компаниям нефтегазового сектора необходимо пересмотреть свои портфели активов и имеющиеся возможности. </w:t>
            </w:r>
          </w:p>
          <w:p w:rsidR="009F0875" w:rsidRPr="00BC7FA8" w:rsidRDefault="009F0875" w:rsidP="009F0875">
            <w:pPr>
              <w:jc w:val="both"/>
              <w:rPr>
                <w:rFonts w:ascii="Times New Roman" w:hAnsi="Times New Roman" w:cs="Times New Roman"/>
                <w:color w:val="0000FF"/>
              </w:rPr>
            </w:pPr>
            <w:r w:rsidRPr="00BC7FA8">
              <w:rPr>
                <w:rFonts w:ascii="Times New Roman" w:hAnsi="Times New Roman" w:cs="Times New Roman"/>
              </w:rPr>
              <w:t>Ознакомьтесь с публикацией компании PWC «Будущее энергетики: новые тенденции развития. Перспективы трансформации нефтегазового сектора» (</w:t>
            </w:r>
            <w:hyperlink r:id="rId8" w:history="1">
              <w:r w:rsidRPr="00BC7FA8">
                <w:rPr>
                  <w:rStyle w:val="a4"/>
                  <w:rFonts w:ascii="Times New Roman" w:hAnsi="Times New Roman" w:cs="Times New Roman"/>
                </w:rPr>
                <w:t>https://www.pwc.ru/ru/oil-and-gas/publications/assets/new-energy-futures-</w:t>
              </w:r>
            </w:hyperlink>
            <w:r w:rsidRPr="00BC7FA8">
              <w:rPr>
                <w:rFonts w:ascii="Times New Roman" w:hAnsi="Times New Roman" w:cs="Times New Roman"/>
                <w:color w:val="0000FF"/>
              </w:rPr>
              <w:t xml:space="preserve"> </w:t>
            </w:r>
          </w:p>
          <w:p w:rsidR="009F0875" w:rsidRPr="00BC7FA8" w:rsidRDefault="009F0875" w:rsidP="009F0875">
            <w:pPr>
              <w:pStyle w:val="Default"/>
              <w:jc w:val="both"/>
              <w:rPr>
                <w:sz w:val="22"/>
                <w:szCs w:val="22"/>
              </w:rPr>
            </w:pPr>
            <w:r w:rsidRPr="00BC7FA8">
              <w:rPr>
                <w:color w:val="000000" w:themeColor="text1"/>
                <w:sz w:val="22"/>
                <w:szCs w:val="22"/>
              </w:rPr>
              <w:t>Сделайте вывод и представьте свои предложения</w:t>
            </w:r>
          </w:p>
          <w:p w:rsidR="009F0875" w:rsidRPr="00BC7FA8" w:rsidRDefault="009F0875" w:rsidP="009F0875">
            <w:pPr>
              <w:rPr>
                <w:rFonts w:ascii="Times New Roman" w:hAnsi="Times New Roman" w:cs="Times New Roman"/>
              </w:rPr>
            </w:pPr>
          </w:p>
        </w:tc>
      </w:tr>
    </w:tbl>
    <w:p w:rsidR="00C00974" w:rsidRDefault="00C00974" w:rsidP="00A144D6">
      <w:pPr>
        <w:rPr>
          <w:rFonts w:ascii="Times New Roman" w:hAnsi="Times New Roman" w:cs="Times New Roman"/>
          <w:sz w:val="28"/>
          <w:szCs w:val="28"/>
        </w:rPr>
      </w:pPr>
    </w:p>
    <w:p w:rsidR="007F094D" w:rsidRDefault="007F094D" w:rsidP="002F1ACA">
      <w:pPr>
        <w:pStyle w:val="Default"/>
        <w:jc w:val="both"/>
        <w:rPr>
          <w:sz w:val="28"/>
          <w:szCs w:val="28"/>
        </w:rPr>
      </w:pPr>
      <w:r>
        <w:rPr>
          <w:b/>
          <w:bCs/>
          <w:sz w:val="28"/>
          <w:szCs w:val="28"/>
        </w:rPr>
        <w:t xml:space="preserve">Типовые вопросы к экзамену </w:t>
      </w:r>
    </w:p>
    <w:p w:rsidR="007F094D" w:rsidRDefault="007F094D" w:rsidP="002F1ACA">
      <w:pPr>
        <w:pStyle w:val="Default"/>
        <w:jc w:val="both"/>
        <w:rPr>
          <w:sz w:val="28"/>
          <w:szCs w:val="28"/>
        </w:rPr>
      </w:pPr>
      <w:r>
        <w:rPr>
          <w:sz w:val="28"/>
          <w:szCs w:val="28"/>
        </w:rPr>
        <w:t xml:space="preserve">1. Содержание процессов глобализации мировой экономики. </w:t>
      </w:r>
    </w:p>
    <w:p w:rsidR="007F094D" w:rsidRDefault="007F094D" w:rsidP="002F1ACA">
      <w:pPr>
        <w:pStyle w:val="Default"/>
        <w:spacing w:after="32"/>
        <w:jc w:val="both"/>
        <w:rPr>
          <w:color w:val="auto"/>
          <w:sz w:val="28"/>
          <w:szCs w:val="28"/>
        </w:rPr>
      </w:pPr>
      <w:r>
        <w:rPr>
          <w:color w:val="auto"/>
          <w:sz w:val="28"/>
          <w:szCs w:val="28"/>
        </w:rPr>
        <w:t xml:space="preserve">2. Воздействие глобализации на мировую экономику и экономику отдельных стран. </w:t>
      </w:r>
    </w:p>
    <w:p w:rsidR="007F094D" w:rsidRDefault="007F094D" w:rsidP="002F1ACA">
      <w:pPr>
        <w:pStyle w:val="Default"/>
        <w:spacing w:after="32"/>
        <w:jc w:val="both"/>
        <w:rPr>
          <w:color w:val="auto"/>
          <w:sz w:val="28"/>
          <w:szCs w:val="28"/>
        </w:rPr>
      </w:pPr>
      <w:r>
        <w:rPr>
          <w:color w:val="auto"/>
          <w:sz w:val="28"/>
          <w:szCs w:val="28"/>
        </w:rPr>
        <w:t xml:space="preserve">3. Общие черты и различия между понятиями «глобальные проблемы современности» и «проблемы глобальной экономики». </w:t>
      </w:r>
    </w:p>
    <w:p w:rsidR="007F094D" w:rsidRDefault="007F094D" w:rsidP="002F1ACA">
      <w:pPr>
        <w:pStyle w:val="Default"/>
        <w:spacing w:after="32"/>
        <w:jc w:val="both"/>
        <w:rPr>
          <w:color w:val="auto"/>
          <w:sz w:val="28"/>
          <w:szCs w:val="28"/>
        </w:rPr>
      </w:pPr>
      <w:r>
        <w:rPr>
          <w:color w:val="auto"/>
          <w:sz w:val="28"/>
          <w:szCs w:val="28"/>
        </w:rPr>
        <w:t xml:space="preserve">4. Демографический взрыв: содержание, причины, характер протекания в различных регионах мира. </w:t>
      </w:r>
    </w:p>
    <w:p w:rsidR="007F094D" w:rsidRDefault="007F094D" w:rsidP="002F1ACA">
      <w:pPr>
        <w:pStyle w:val="Default"/>
        <w:spacing w:after="32"/>
        <w:jc w:val="both"/>
        <w:rPr>
          <w:color w:val="auto"/>
          <w:sz w:val="28"/>
          <w:szCs w:val="28"/>
        </w:rPr>
      </w:pPr>
      <w:r>
        <w:rPr>
          <w:color w:val="auto"/>
          <w:sz w:val="28"/>
          <w:szCs w:val="28"/>
        </w:rPr>
        <w:lastRenderedPageBreak/>
        <w:t xml:space="preserve">5. Типы воспроизводства населения. </w:t>
      </w:r>
    </w:p>
    <w:p w:rsidR="007F094D" w:rsidRDefault="007F094D" w:rsidP="002F1ACA">
      <w:pPr>
        <w:pStyle w:val="Default"/>
        <w:spacing w:after="32"/>
        <w:jc w:val="both"/>
        <w:rPr>
          <w:color w:val="auto"/>
          <w:sz w:val="28"/>
          <w:szCs w:val="28"/>
        </w:rPr>
      </w:pPr>
      <w:r>
        <w:rPr>
          <w:color w:val="auto"/>
          <w:sz w:val="28"/>
          <w:szCs w:val="28"/>
        </w:rPr>
        <w:t xml:space="preserve">6. Старение населения: сущность, содержание, последствия для экономики отдельных стран. </w:t>
      </w:r>
    </w:p>
    <w:p w:rsidR="007F094D" w:rsidRDefault="007F094D" w:rsidP="002F1ACA">
      <w:pPr>
        <w:pStyle w:val="Default"/>
        <w:spacing w:after="32"/>
        <w:jc w:val="both"/>
        <w:rPr>
          <w:color w:val="auto"/>
          <w:sz w:val="28"/>
          <w:szCs w:val="28"/>
        </w:rPr>
      </w:pPr>
      <w:r>
        <w:rPr>
          <w:color w:val="auto"/>
          <w:sz w:val="28"/>
          <w:szCs w:val="28"/>
        </w:rPr>
        <w:t xml:space="preserve">7. Мировое производство и потребление энергии. </w:t>
      </w:r>
    </w:p>
    <w:p w:rsidR="007F094D" w:rsidRDefault="007F094D" w:rsidP="002F1ACA">
      <w:pPr>
        <w:pStyle w:val="Default"/>
        <w:spacing w:after="32"/>
        <w:jc w:val="both"/>
        <w:rPr>
          <w:color w:val="auto"/>
          <w:sz w:val="28"/>
          <w:szCs w:val="28"/>
        </w:rPr>
      </w:pPr>
      <w:r>
        <w:rPr>
          <w:color w:val="auto"/>
          <w:sz w:val="28"/>
          <w:szCs w:val="28"/>
        </w:rPr>
        <w:t xml:space="preserve">8. Надежное энергоснабжение для всех – содержание новой инициативы ООН. </w:t>
      </w:r>
    </w:p>
    <w:p w:rsidR="007F094D" w:rsidRDefault="007F094D" w:rsidP="002F1ACA">
      <w:pPr>
        <w:pStyle w:val="Default"/>
        <w:spacing w:after="32"/>
        <w:jc w:val="both"/>
        <w:rPr>
          <w:color w:val="auto"/>
          <w:sz w:val="28"/>
          <w:szCs w:val="28"/>
        </w:rPr>
      </w:pPr>
      <w:r>
        <w:rPr>
          <w:color w:val="auto"/>
          <w:sz w:val="28"/>
          <w:szCs w:val="28"/>
        </w:rPr>
        <w:t xml:space="preserve">9. Проблемы использования возобновляемых источников энергии. </w:t>
      </w:r>
    </w:p>
    <w:p w:rsidR="007F094D" w:rsidRDefault="007F094D" w:rsidP="002F1ACA">
      <w:pPr>
        <w:pStyle w:val="Default"/>
        <w:spacing w:after="32"/>
        <w:jc w:val="both"/>
        <w:rPr>
          <w:color w:val="auto"/>
          <w:sz w:val="28"/>
          <w:szCs w:val="28"/>
        </w:rPr>
      </w:pPr>
      <w:r>
        <w:rPr>
          <w:color w:val="auto"/>
          <w:sz w:val="28"/>
          <w:szCs w:val="28"/>
        </w:rPr>
        <w:t xml:space="preserve">10. Ухудшение обеспеченности пресной водой как глобальная проблема. </w:t>
      </w:r>
    </w:p>
    <w:p w:rsidR="007F094D" w:rsidRDefault="007F094D" w:rsidP="002F1ACA">
      <w:pPr>
        <w:pStyle w:val="Default"/>
        <w:spacing w:after="32"/>
        <w:jc w:val="both"/>
        <w:rPr>
          <w:color w:val="auto"/>
          <w:sz w:val="28"/>
          <w:szCs w:val="28"/>
        </w:rPr>
      </w:pPr>
      <w:r>
        <w:rPr>
          <w:color w:val="auto"/>
          <w:sz w:val="28"/>
          <w:szCs w:val="28"/>
        </w:rPr>
        <w:t xml:space="preserve">11. Мировая продовольственная проблема. </w:t>
      </w:r>
    </w:p>
    <w:p w:rsidR="007F094D" w:rsidRDefault="007F094D" w:rsidP="002F1ACA">
      <w:pPr>
        <w:pStyle w:val="Default"/>
        <w:spacing w:after="32"/>
        <w:jc w:val="both"/>
        <w:rPr>
          <w:color w:val="auto"/>
          <w:sz w:val="28"/>
          <w:szCs w:val="28"/>
        </w:rPr>
      </w:pPr>
      <w:r>
        <w:rPr>
          <w:color w:val="auto"/>
          <w:sz w:val="28"/>
          <w:szCs w:val="28"/>
        </w:rPr>
        <w:t xml:space="preserve">12. Бедность как глобальная проблема. </w:t>
      </w:r>
    </w:p>
    <w:p w:rsidR="007F094D" w:rsidRDefault="007F094D" w:rsidP="002F1ACA">
      <w:pPr>
        <w:pStyle w:val="Default"/>
        <w:spacing w:after="32"/>
        <w:jc w:val="both"/>
        <w:rPr>
          <w:color w:val="auto"/>
          <w:sz w:val="28"/>
          <w:szCs w:val="28"/>
        </w:rPr>
      </w:pPr>
      <w:r>
        <w:rPr>
          <w:color w:val="auto"/>
          <w:sz w:val="28"/>
          <w:szCs w:val="28"/>
        </w:rPr>
        <w:t xml:space="preserve">13. Способы измерения бедности. Абсолютная и относительная бедность. </w:t>
      </w:r>
    </w:p>
    <w:p w:rsidR="007F094D" w:rsidRDefault="007F094D" w:rsidP="002F1ACA">
      <w:pPr>
        <w:pStyle w:val="Default"/>
        <w:spacing w:after="32"/>
        <w:jc w:val="both"/>
        <w:rPr>
          <w:color w:val="auto"/>
          <w:sz w:val="28"/>
          <w:szCs w:val="28"/>
        </w:rPr>
      </w:pPr>
      <w:r>
        <w:rPr>
          <w:color w:val="auto"/>
          <w:sz w:val="28"/>
          <w:szCs w:val="28"/>
        </w:rPr>
        <w:t xml:space="preserve">14. Глобальное потепление и изменение климата. </w:t>
      </w:r>
    </w:p>
    <w:p w:rsidR="007F094D" w:rsidRDefault="007F094D" w:rsidP="002F1ACA">
      <w:pPr>
        <w:pStyle w:val="Default"/>
        <w:spacing w:after="32"/>
        <w:jc w:val="both"/>
        <w:rPr>
          <w:color w:val="auto"/>
          <w:sz w:val="28"/>
          <w:szCs w:val="28"/>
        </w:rPr>
      </w:pPr>
      <w:r>
        <w:rPr>
          <w:color w:val="auto"/>
          <w:sz w:val="28"/>
          <w:szCs w:val="28"/>
        </w:rPr>
        <w:t xml:space="preserve">15. Киотский протокол. </w:t>
      </w:r>
    </w:p>
    <w:p w:rsidR="007F094D" w:rsidRDefault="007F094D" w:rsidP="002F1ACA">
      <w:pPr>
        <w:pStyle w:val="Default"/>
        <w:spacing w:after="32"/>
        <w:jc w:val="both"/>
        <w:rPr>
          <w:color w:val="auto"/>
          <w:sz w:val="28"/>
          <w:szCs w:val="28"/>
        </w:rPr>
      </w:pPr>
      <w:r>
        <w:rPr>
          <w:color w:val="auto"/>
          <w:sz w:val="28"/>
          <w:szCs w:val="28"/>
        </w:rPr>
        <w:t xml:space="preserve">16. Парижское соглашение и участие в нём Российской Федерации. </w:t>
      </w:r>
    </w:p>
    <w:p w:rsidR="007F094D" w:rsidRDefault="007F094D" w:rsidP="002F1ACA">
      <w:pPr>
        <w:pStyle w:val="Default"/>
        <w:spacing w:after="32"/>
        <w:jc w:val="both"/>
        <w:rPr>
          <w:color w:val="auto"/>
          <w:sz w:val="28"/>
          <w:szCs w:val="28"/>
        </w:rPr>
      </w:pPr>
      <w:r>
        <w:rPr>
          <w:color w:val="auto"/>
          <w:sz w:val="28"/>
          <w:szCs w:val="28"/>
        </w:rPr>
        <w:t xml:space="preserve">17. Возможные сценарии глобального потепления и изменение климата. </w:t>
      </w:r>
    </w:p>
    <w:p w:rsidR="007F094D" w:rsidRDefault="007F094D" w:rsidP="002F1ACA">
      <w:pPr>
        <w:pStyle w:val="Default"/>
        <w:spacing w:after="32"/>
        <w:jc w:val="both"/>
        <w:rPr>
          <w:color w:val="auto"/>
          <w:sz w:val="28"/>
          <w:szCs w:val="28"/>
        </w:rPr>
      </w:pPr>
      <w:r>
        <w:rPr>
          <w:color w:val="auto"/>
          <w:sz w:val="28"/>
          <w:szCs w:val="28"/>
        </w:rPr>
        <w:t xml:space="preserve">18. Иностранная помощь и международное содействие развитию и критерии права страны на международное содействие развитию. </w:t>
      </w:r>
    </w:p>
    <w:p w:rsidR="007F094D" w:rsidRDefault="007F094D" w:rsidP="002F1ACA">
      <w:pPr>
        <w:pStyle w:val="Default"/>
        <w:spacing w:after="32"/>
        <w:jc w:val="both"/>
        <w:rPr>
          <w:color w:val="auto"/>
          <w:sz w:val="28"/>
          <w:szCs w:val="28"/>
        </w:rPr>
      </w:pPr>
      <w:r>
        <w:rPr>
          <w:color w:val="auto"/>
          <w:sz w:val="28"/>
          <w:szCs w:val="28"/>
        </w:rPr>
        <w:t xml:space="preserve">19. Страны –доноры и страны-реципиенты в международной системе содействия развитию. </w:t>
      </w:r>
    </w:p>
    <w:p w:rsidR="007F094D" w:rsidRDefault="007F094D" w:rsidP="002F1ACA">
      <w:pPr>
        <w:pStyle w:val="Default"/>
        <w:spacing w:after="32"/>
        <w:jc w:val="both"/>
        <w:rPr>
          <w:color w:val="auto"/>
          <w:sz w:val="28"/>
          <w:szCs w:val="28"/>
        </w:rPr>
      </w:pPr>
      <w:r>
        <w:rPr>
          <w:color w:val="auto"/>
          <w:sz w:val="28"/>
          <w:szCs w:val="28"/>
        </w:rPr>
        <w:t xml:space="preserve">20. Россия как новый донор. </w:t>
      </w:r>
    </w:p>
    <w:p w:rsidR="007F094D" w:rsidRDefault="007F094D" w:rsidP="002F1ACA">
      <w:pPr>
        <w:pStyle w:val="Default"/>
        <w:spacing w:after="32"/>
        <w:jc w:val="both"/>
        <w:rPr>
          <w:color w:val="auto"/>
          <w:sz w:val="28"/>
          <w:szCs w:val="28"/>
        </w:rPr>
      </w:pPr>
      <w:r>
        <w:rPr>
          <w:color w:val="auto"/>
          <w:sz w:val="28"/>
          <w:szCs w:val="28"/>
        </w:rPr>
        <w:t xml:space="preserve">21. Устойчивое развитие, сущность и содержания понятия. </w:t>
      </w:r>
    </w:p>
    <w:p w:rsidR="007F094D" w:rsidRDefault="007F094D" w:rsidP="002F1ACA">
      <w:pPr>
        <w:pStyle w:val="Default"/>
        <w:spacing w:after="32"/>
        <w:jc w:val="both"/>
        <w:rPr>
          <w:color w:val="auto"/>
          <w:sz w:val="28"/>
          <w:szCs w:val="28"/>
        </w:rPr>
      </w:pPr>
      <w:r>
        <w:rPr>
          <w:color w:val="auto"/>
          <w:sz w:val="28"/>
          <w:szCs w:val="28"/>
        </w:rPr>
        <w:t xml:space="preserve">22. Цели развития тысячелетия и прогресс, достигнутых в различных регионах и странах мира в их реализации. </w:t>
      </w:r>
    </w:p>
    <w:p w:rsidR="007F094D" w:rsidRDefault="007F094D" w:rsidP="002F1ACA">
      <w:pPr>
        <w:pStyle w:val="Default"/>
        <w:jc w:val="both"/>
        <w:rPr>
          <w:color w:val="auto"/>
          <w:sz w:val="28"/>
          <w:szCs w:val="28"/>
        </w:rPr>
      </w:pPr>
      <w:r>
        <w:rPr>
          <w:color w:val="auto"/>
          <w:sz w:val="28"/>
          <w:szCs w:val="28"/>
        </w:rPr>
        <w:t xml:space="preserve">23. Цели устойчивого развития до 2030 г. </w:t>
      </w:r>
    </w:p>
    <w:p w:rsidR="0077503C" w:rsidRDefault="0077503C" w:rsidP="002F1ACA">
      <w:pPr>
        <w:pStyle w:val="Default"/>
        <w:jc w:val="both"/>
        <w:rPr>
          <w:color w:val="auto"/>
          <w:sz w:val="28"/>
          <w:szCs w:val="28"/>
        </w:rPr>
      </w:pPr>
    </w:p>
    <w:p w:rsidR="0077503C" w:rsidRDefault="0077503C" w:rsidP="0077503C">
      <w:pPr>
        <w:spacing w:after="0" w:line="360" w:lineRule="auto"/>
        <w:jc w:val="center"/>
        <w:rPr>
          <w:rFonts w:ascii="Times New Roman" w:hAnsi="Times New Roman"/>
          <w:b/>
          <w:sz w:val="28"/>
          <w:szCs w:val="28"/>
        </w:rPr>
      </w:pPr>
      <w:r>
        <w:rPr>
          <w:rFonts w:ascii="Times New Roman" w:hAnsi="Times New Roman"/>
          <w:b/>
          <w:sz w:val="28"/>
          <w:szCs w:val="28"/>
        </w:rPr>
        <w:t>Пример экзаменационного билета</w:t>
      </w:r>
    </w:p>
    <w:p w:rsidR="0077503C" w:rsidRDefault="0077503C" w:rsidP="0077503C">
      <w:pPr>
        <w:shd w:val="clear" w:color="auto" w:fill="FFFFFF"/>
        <w:spacing w:after="0" w:line="240" w:lineRule="auto"/>
        <w:jc w:val="center"/>
        <w:rPr>
          <w:rFonts w:ascii="Times New Roman" w:hAnsi="Times New Roman"/>
          <w:b/>
          <w:sz w:val="28"/>
          <w:szCs w:val="28"/>
        </w:rPr>
      </w:pPr>
      <w:r>
        <w:rPr>
          <w:rFonts w:ascii="Times New Roman" w:hAnsi="Times New Roman"/>
          <w:b/>
          <w:sz w:val="28"/>
          <w:szCs w:val="28"/>
        </w:rPr>
        <w:t>Федеральное государственное образовательное бюджетное</w:t>
      </w:r>
    </w:p>
    <w:p w:rsidR="0077503C" w:rsidRDefault="0077503C" w:rsidP="0077503C">
      <w:pPr>
        <w:shd w:val="clear" w:color="auto" w:fill="FFFFFF"/>
        <w:spacing w:after="0" w:line="240" w:lineRule="auto"/>
        <w:jc w:val="center"/>
        <w:rPr>
          <w:rFonts w:ascii="Times New Roman" w:hAnsi="Times New Roman"/>
          <w:b/>
          <w:sz w:val="28"/>
          <w:szCs w:val="28"/>
        </w:rPr>
      </w:pPr>
      <w:r>
        <w:rPr>
          <w:rFonts w:ascii="Times New Roman" w:hAnsi="Times New Roman"/>
          <w:b/>
          <w:sz w:val="28"/>
          <w:szCs w:val="28"/>
        </w:rPr>
        <w:t>учреждение высшего образования</w:t>
      </w:r>
    </w:p>
    <w:p w:rsidR="0077503C" w:rsidRDefault="0077503C" w:rsidP="0077503C">
      <w:pPr>
        <w:shd w:val="clear" w:color="auto" w:fill="FFFFFF"/>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 при Правительстве Российской Федерации»</w:t>
      </w:r>
    </w:p>
    <w:p w:rsidR="0077503C" w:rsidRDefault="0077503C" w:rsidP="0077503C">
      <w:pPr>
        <w:shd w:val="clear" w:color="auto" w:fill="FFFFFF"/>
        <w:spacing w:after="120" w:line="240" w:lineRule="auto"/>
        <w:jc w:val="center"/>
        <w:rPr>
          <w:rFonts w:ascii="Times New Roman" w:hAnsi="Times New Roman"/>
          <w:b/>
          <w:sz w:val="28"/>
          <w:szCs w:val="28"/>
        </w:rPr>
      </w:pPr>
      <w:r>
        <w:rPr>
          <w:rFonts w:ascii="Times New Roman" w:hAnsi="Times New Roman"/>
          <w:b/>
          <w:sz w:val="28"/>
          <w:szCs w:val="28"/>
        </w:rPr>
        <w:t>(</w:t>
      </w:r>
      <w:proofErr w:type="spellStart"/>
      <w:r>
        <w:rPr>
          <w:rFonts w:ascii="Times New Roman" w:hAnsi="Times New Roman"/>
          <w:b/>
          <w:sz w:val="28"/>
          <w:szCs w:val="28"/>
        </w:rPr>
        <w:t>Финуниверситет</w:t>
      </w:r>
      <w:proofErr w:type="spellEnd"/>
      <w:r>
        <w:rPr>
          <w:rFonts w:ascii="Times New Roman" w:hAnsi="Times New Roman"/>
          <w:b/>
          <w:sz w:val="28"/>
          <w:szCs w:val="28"/>
        </w:rPr>
        <w:t>)</w:t>
      </w:r>
    </w:p>
    <w:p w:rsidR="0077503C" w:rsidRDefault="0077503C" w:rsidP="0077503C">
      <w:pPr>
        <w:shd w:val="clear" w:color="auto" w:fill="FFFFFF"/>
        <w:spacing w:after="120" w:line="240" w:lineRule="auto"/>
        <w:jc w:val="center"/>
        <w:rPr>
          <w:rFonts w:ascii="Times New Roman" w:hAnsi="Times New Roman"/>
          <w:b/>
          <w:sz w:val="28"/>
          <w:szCs w:val="28"/>
          <w:u w:val="single"/>
        </w:rPr>
      </w:pPr>
      <w:r>
        <w:rPr>
          <w:rFonts w:ascii="Times New Roman" w:hAnsi="Times New Roman"/>
          <w:b/>
          <w:sz w:val="28"/>
          <w:szCs w:val="28"/>
          <w:u w:val="single"/>
        </w:rPr>
        <w:t>Департамент мировой экономики и международного бизнеса</w:t>
      </w:r>
    </w:p>
    <w:tbl>
      <w:tblPr>
        <w:tblW w:w="0" w:type="auto"/>
        <w:tblLook w:val="04A0" w:firstRow="1" w:lastRow="0" w:firstColumn="1" w:lastColumn="0" w:noHBand="0" w:noVBand="1"/>
      </w:tblPr>
      <w:tblGrid>
        <w:gridCol w:w="3235"/>
        <w:gridCol w:w="6120"/>
      </w:tblGrid>
      <w:tr w:rsidR="0077503C" w:rsidTr="003160CF">
        <w:tc>
          <w:tcPr>
            <w:tcW w:w="3293" w:type="dxa"/>
            <w:hideMark/>
          </w:tcPr>
          <w:p w:rsidR="0077503C" w:rsidRDefault="0077503C" w:rsidP="003160CF">
            <w:pPr>
              <w:spacing w:after="0" w:line="240" w:lineRule="auto"/>
              <w:jc w:val="both"/>
              <w:rPr>
                <w:rFonts w:ascii="Times New Roman" w:eastAsia="Calibri" w:hAnsi="Times New Roman"/>
                <w:sz w:val="28"/>
                <w:szCs w:val="28"/>
              </w:rPr>
            </w:pPr>
            <w:r>
              <w:rPr>
                <w:rFonts w:ascii="Times New Roman" w:eastAsia="Calibri" w:hAnsi="Times New Roman"/>
                <w:sz w:val="28"/>
                <w:szCs w:val="28"/>
              </w:rPr>
              <w:t>Дисциплина:</w:t>
            </w:r>
          </w:p>
        </w:tc>
        <w:tc>
          <w:tcPr>
            <w:tcW w:w="6278" w:type="dxa"/>
            <w:hideMark/>
          </w:tcPr>
          <w:p w:rsidR="0077503C" w:rsidRPr="00681044" w:rsidRDefault="0077503C" w:rsidP="003160CF">
            <w:pPr>
              <w:spacing w:after="0" w:line="240" w:lineRule="auto"/>
              <w:jc w:val="both"/>
              <w:rPr>
                <w:rFonts w:ascii="Times New Roman" w:eastAsia="Calibri" w:hAnsi="Times New Roman"/>
                <w:sz w:val="28"/>
                <w:szCs w:val="28"/>
              </w:rPr>
            </w:pPr>
            <w:r w:rsidRPr="00681044">
              <w:rPr>
                <w:rFonts w:ascii="Times New Roman" w:hAnsi="Times New Roman"/>
                <w:bCs/>
                <w:sz w:val="28"/>
                <w:szCs w:val="28"/>
              </w:rPr>
              <w:t>«Проблемы глобальной экономики»</w:t>
            </w:r>
          </w:p>
        </w:tc>
      </w:tr>
      <w:tr w:rsidR="0077503C" w:rsidTr="003160CF">
        <w:tc>
          <w:tcPr>
            <w:tcW w:w="3293" w:type="dxa"/>
          </w:tcPr>
          <w:p w:rsidR="0077503C" w:rsidRDefault="0077503C" w:rsidP="003160CF">
            <w:pPr>
              <w:spacing w:after="0" w:line="240" w:lineRule="auto"/>
              <w:jc w:val="both"/>
              <w:rPr>
                <w:rFonts w:ascii="Times New Roman" w:eastAsia="Calibri" w:hAnsi="Times New Roman"/>
                <w:sz w:val="28"/>
                <w:szCs w:val="28"/>
              </w:rPr>
            </w:pPr>
          </w:p>
        </w:tc>
        <w:tc>
          <w:tcPr>
            <w:tcW w:w="6278" w:type="dxa"/>
          </w:tcPr>
          <w:p w:rsidR="0077503C" w:rsidRDefault="0077503C" w:rsidP="003160CF">
            <w:pPr>
              <w:spacing w:after="0" w:line="240" w:lineRule="auto"/>
              <w:jc w:val="both"/>
              <w:rPr>
                <w:rFonts w:ascii="Times New Roman" w:eastAsia="Calibri" w:hAnsi="Times New Roman"/>
                <w:sz w:val="28"/>
                <w:szCs w:val="28"/>
              </w:rPr>
            </w:pPr>
          </w:p>
        </w:tc>
      </w:tr>
      <w:tr w:rsidR="0077503C" w:rsidTr="003160CF">
        <w:tc>
          <w:tcPr>
            <w:tcW w:w="3293" w:type="dxa"/>
            <w:hideMark/>
          </w:tcPr>
          <w:p w:rsidR="0077503C" w:rsidRDefault="0077503C" w:rsidP="003160CF">
            <w:pPr>
              <w:spacing w:after="0" w:line="240" w:lineRule="auto"/>
              <w:jc w:val="both"/>
              <w:rPr>
                <w:rFonts w:ascii="Times New Roman" w:eastAsia="Calibri" w:hAnsi="Times New Roman"/>
                <w:sz w:val="28"/>
                <w:szCs w:val="28"/>
              </w:rPr>
            </w:pPr>
            <w:r>
              <w:rPr>
                <w:rFonts w:ascii="Times New Roman" w:eastAsia="Calibri" w:hAnsi="Times New Roman"/>
                <w:sz w:val="28"/>
                <w:szCs w:val="28"/>
              </w:rPr>
              <w:t>Направление подготовки:</w:t>
            </w:r>
          </w:p>
        </w:tc>
        <w:tc>
          <w:tcPr>
            <w:tcW w:w="6278" w:type="dxa"/>
            <w:hideMark/>
          </w:tcPr>
          <w:p w:rsidR="0077503C" w:rsidRDefault="0077503C" w:rsidP="003160CF">
            <w:pPr>
              <w:spacing w:after="0" w:line="240" w:lineRule="auto"/>
              <w:jc w:val="both"/>
              <w:rPr>
                <w:rFonts w:ascii="Times New Roman" w:eastAsia="Calibri" w:hAnsi="Times New Roman"/>
                <w:sz w:val="28"/>
                <w:szCs w:val="28"/>
              </w:rPr>
            </w:pPr>
            <w:r>
              <w:rPr>
                <w:rFonts w:ascii="Times New Roman" w:eastAsia="Calibri" w:hAnsi="Times New Roman"/>
                <w:sz w:val="28"/>
                <w:szCs w:val="28"/>
              </w:rPr>
              <w:t>38.03.01 «Экономика»</w:t>
            </w:r>
          </w:p>
        </w:tc>
      </w:tr>
      <w:tr w:rsidR="0077503C" w:rsidTr="003160CF">
        <w:tc>
          <w:tcPr>
            <w:tcW w:w="3293" w:type="dxa"/>
            <w:hideMark/>
          </w:tcPr>
          <w:p w:rsidR="0077503C" w:rsidRDefault="0077503C" w:rsidP="003160CF">
            <w:pPr>
              <w:spacing w:after="0" w:line="240" w:lineRule="auto"/>
              <w:jc w:val="both"/>
              <w:rPr>
                <w:rFonts w:ascii="Times New Roman" w:eastAsia="Calibri" w:hAnsi="Times New Roman"/>
                <w:sz w:val="28"/>
                <w:szCs w:val="28"/>
              </w:rPr>
            </w:pPr>
            <w:r>
              <w:rPr>
                <w:rFonts w:ascii="Times New Roman" w:eastAsia="Calibri" w:hAnsi="Times New Roman"/>
                <w:sz w:val="28"/>
                <w:szCs w:val="28"/>
              </w:rPr>
              <w:t>Профиль:</w:t>
            </w:r>
          </w:p>
        </w:tc>
        <w:tc>
          <w:tcPr>
            <w:tcW w:w="6278" w:type="dxa"/>
          </w:tcPr>
          <w:p w:rsidR="0077503C" w:rsidRDefault="0077503C" w:rsidP="003160CF">
            <w:pPr>
              <w:spacing w:after="0" w:line="240" w:lineRule="auto"/>
              <w:jc w:val="both"/>
              <w:rPr>
                <w:rFonts w:ascii="Times New Roman" w:hAnsi="Times New Roman"/>
                <w:sz w:val="28"/>
                <w:szCs w:val="28"/>
              </w:rPr>
            </w:pPr>
            <w:r w:rsidRPr="00AC38C4">
              <w:rPr>
                <w:rFonts w:ascii="Times New Roman" w:hAnsi="Times New Roman"/>
                <w:sz w:val="28"/>
                <w:szCs w:val="28"/>
              </w:rPr>
              <w:t>«Мировая экономика и международный бизнес»</w:t>
            </w:r>
            <w:r>
              <w:rPr>
                <w:rFonts w:ascii="Times New Roman" w:hAnsi="Times New Roman"/>
                <w:sz w:val="28"/>
                <w:szCs w:val="28"/>
              </w:rPr>
              <w:t xml:space="preserve"> </w:t>
            </w:r>
            <w:r w:rsidRPr="00AC38C4">
              <w:rPr>
                <w:rFonts w:ascii="Times New Roman" w:hAnsi="Times New Roman"/>
                <w:sz w:val="28"/>
                <w:szCs w:val="28"/>
              </w:rPr>
              <w:t>(с частичной реализацией на английском языке)</w:t>
            </w:r>
          </w:p>
          <w:p w:rsidR="0077503C" w:rsidRDefault="0077503C" w:rsidP="003160CF">
            <w:pPr>
              <w:spacing w:after="0" w:line="240" w:lineRule="auto"/>
              <w:jc w:val="both"/>
              <w:rPr>
                <w:rFonts w:ascii="Times New Roman" w:eastAsia="Calibri" w:hAnsi="Times New Roman"/>
                <w:sz w:val="28"/>
                <w:szCs w:val="28"/>
              </w:rPr>
            </w:pPr>
          </w:p>
        </w:tc>
      </w:tr>
    </w:tbl>
    <w:p w:rsidR="0077503C" w:rsidRDefault="0077503C" w:rsidP="0077503C">
      <w:pPr>
        <w:shd w:val="clear" w:color="auto" w:fill="FFFFFF"/>
        <w:spacing w:after="0" w:line="240" w:lineRule="auto"/>
        <w:jc w:val="center"/>
        <w:rPr>
          <w:rFonts w:ascii="Times New Roman" w:hAnsi="Times New Roman"/>
          <w:b/>
          <w:sz w:val="28"/>
          <w:szCs w:val="28"/>
        </w:rPr>
      </w:pPr>
      <w:r>
        <w:rPr>
          <w:rFonts w:ascii="Times New Roman" w:hAnsi="Times New Roman"/>
          <w:b/>
          <w:sz w:val="28"/>
          <w:szCs w:val="28"/>
        </w:rPr>
        <w:t>ЭКЗАМЕНАЦИОННЫЙ БИЛЕТ № 1</w:t>
      </w:r>
    </w:p>
    <w:p w:rsidR="0077503C" w:rsidRDefault="0077503C" w:rsidP="0077503C">
      <w:pPr>
        <w:shd w:val="clear" w:color="auto" w:fill="FFFFFF"/>
        <w:spacing w:after="0" w:line="240" w:lineRule="auto"/>
        <w:jc w:val="center"/>
        <w:rPr>
          <w:rFonts w:ascii="Times New Roman" w:hAnsi="Times New Roman"/>
          <w:b/>
          <w:sz w:val="28"/>
          <w:szCs w:val="28"/>
        </w:rPr>
      </w:pPr>
    </w:p>
    <w:p w:rsidR="0077503C" w:rsidRPr="00D403CF" w:rsidRDefault="0077503C" w:rsidP="0077503C">
      <w:pPr>
        <w:shd w:val="clear" w:color="auto" w:fill="FFFFFF"/>
        <w:spacing w:after="0" w:line="240" w:lineRule="auto"/>
        <w:jc w:val="both"/>
        <w:rPr>
          <w:rFonts w:ascii="Times New Roman" w:hAnsi="Times New Roman"/>
          <w:sz w:val="28"/>
          <w:szCs w:val="28"/>
        </w:rPr>
      </w:pPr>
      <w:r w:rsidRPr="00D403CF">
        <w:rPr>
          <w:rFonts w:ascii="Times New Roman" w:hAnsi="Times New Roman"/>
          <w:sz w:val="28"/>
          <w:szCs w:val="28"/>
        </w:rPr>
        <w:t>1. вопрос (20 баллов)</w:t>
      </w:r>
    </w:p>
    <w:p w:rsidR="0077503C" w:rsidRPr="00D403CF" w:rsidRDefault="0077503C" w:rsidP="0077503C">
      <w:pPr>
        <w:shd w:val="clear" w:color="auto" w:fill="FFFFFF"/>
        <w:spacing w:after="0" w:line="240" w:lineRule="auto"/>
        <w:ind w:left="-10"/>
        <w:jc w:val="both"/>
        <w:rPr>
          <w:rFonts w:ascii="Times New Roman" w:hAnsi="Times New Roman"/>
          <w:sz w:val="28"/>
          <w:szCs w:val="28"/>
        </w:rPr>
      </w:pPr>
      <w:r w:rsidRPr="00D403CF">
        <w:rPr>
          <w:rFonts w:ascii="Times New Roman" w:hAnsi="Times New Roman"/>
          <w:sz w:val="28"/>
          <w:szCs w:val="28"/>
        </w:rPr>
        <w:t>2</w:t>
      </w:r>
      <w:r>
        <w:rPr>
          <w:rFonts w:ascii="Times New Roman" w:hAnsi="Times New Roman"/>
          <w:sz w:val="28"/>
          <w:szCs w:val="28"/>
        </w:rPr>
        <w:t>.</w:t>
      </w:r>
      <w:r w:rsidRPr="00D403CF">
        <w:rPr>
          <w:rFonts w:ascii="Times New Roman" w:hAnsi="Times New Roman"/>
          <w:sz w:val="28"/>
          <w:szCs w:val="28"/>
        </w:rPr>
        <w:t xml:space="preserve"> вопрос (20 баллов)</w:t>
      </w:r>
    </w:p>
    <w:p w:rsidR="0077503C" w:rsidRDefault="0077503C" w:rsidP="0077503C">
      <w:pPr>
        <w:shd w:val="clear" w:color="auto" w:fill="FFFFFF"/>
        <w:spacing w:after="0" w:line="240" w:lineRule="auto"/>
        <w:ind w:left="-10"/>
        <w:jc w:val="both"/>
        <w:rPr>
          <w:rFonts w:ascii="Times New Roman" w:hAnsi="Times New Roman"/>
          <w:sz w:val="28"/>
          <w:szCs w:val="28"/>
        </w:rPr>
      </w:pPr>
      <w:r w:rsidRPr="00D403CF">
        <w:rPr>
          <w:rFonts w:ascii="Times New Roman" w:hAnsi="Times New Roman"/>
          <w:sz w:val="28"/>
          <w:szCs w:val="28"/>
        </w:rPr>
        <w:lastRenderedPageBreak/>
        <w:t>3</w:t>
      </w:r>
      <w:r>
        <w:rPr>
          <w:rFonts w:ascii="Times New Roman" w:hAnsi="Times New Roman"/>
          <w:sz w:val="28"/>
          <w:szCs w:val="28"/>
        </w:rPr>
        <w:t>.</w:t>
      </w:r>
      <w:r w:rsidRPr="00D403CF">
        <w:rPr>
          <w:rFonts w:ascii="Times New Roman" w:hAnsi="Times New Roman"/>
          <w:sz w:val="28"/>
          <w:szCs w:val="28"/>
        </w:rPr>
        <w:t xml:space="preserve"> вопрос (20 баллов)</w:t>
      </w:r>
    </w:p>
    <w:p w:rsidR="0077503C" w:rsidRDefault="0077503C" w:rsidP="0077503C">
      <w:pPr>
        <w:shd w:val="clear" w:color="auto" w:fill="FFFFFF"/>
        <w:spacing w:after="0" w:line="240" w:lineRule="auto"/>
        <w:ind w:left="-10"/>
        <w:jc w:val="both"/>
        <w:rPr>
          <w:rFonts w:ascii="Times New Roman" w:hAnsi="Times New Roman"/>
          <w:sz w:val="28"/>
          <w:szCs w:val="28"/>
        </w:rPr>
      </w:pPr>
    </w:p>
    <w:p w:rsidR="0077503C" w:rsidRDefault="0077503C" w:rsidP="0077503C">
      <w:pPr>
        <w:shd w:val="clear" w:color="auto" w:fill="FFFFFF"/>
        <w:spacing w:after="0" w:line="240" w:lineRule="auto"/>
        <w:ind w:left="-10"/>
        <w:jc w:val="both"/>
        <w:rPr>
          <w:rFonts w:ascii="Times New Roman" w:hAnsi="Times New Roman"/>
          <w:sz w:val="28"/>
          <w:szCs w:val="28"/>
        </w:rPr>
      </w:pPr>
      <w:r>
        <w:rPr>
          <w:rFonts w:ascii="Times New Roman" w:hAnsi="Times New Roman"/>
          <w:sz w:val="28"/>
          <w:szCs w:val="28"/>
        </w:rPr>
        <w:t>1. Официальная помощь развитию: цели, основные инструменты реализации</w:t>
      </w:r>
    </w:p>
    <w:p w:rsidR="0077503C" w:rsidRDefault="0077503C" w:rsidP="0077503C">
      <w:pPr>
        <w:shd w:val="clear" w:color="auto" w:fill="FFFFFF"/>
        <w:spacing w:after="0" w:line="240" w:lineRule="auto"/>
        <w:ind w:left="-10"/>
        <w:jc w:val="both"/>
        <w:rPr>
          <w:rFonts w:ascii="Times New Roman" w:hAnsi="Times New Roman"/>
          <w:sz w:val="28"/>
          <w:szCs w:val="28"/>
        </w:rPr>
      </w:pPr>
      <w:r>
        <w:rPr>
          <w:rFonts w:ascii="Times New Roman" w:hAnsi="Times New Roman"/>
          <w:sz w:val="28"/>
          <w:szCs w:val="28"/>
        </w:rPr>
        <w:t>2. Продовольственная безопасность и ее основные показатели.</w:t>
      </w:r>
    </w:p>
    <w:p w:rsidR="0077503C" w:rsidRDefault="0077503C" w:rsidP="0077503C">
      <w:pPr>
        <w:shd w:val="clear" w:color="auto" w:fill="FFFFFF"/>
        <w:spacing w:after="0" w:line="240" w:lineRule="auto"/>
        <w:ind w:left="-10"/>
        <w:jc w:val="both"/>
        <w:rPr>
          <w:rFonts w:ascii="Times New Roman" w:hAnsi="Times New Roman"/>
          <w:sz w:val="28"/>
          <w:szCs w:val="28"/>
        </w:rPr>
      </w:pPr>
      <w:r>
        <w:rPr>
          <w:rFonts w:ascii="Times New Roman" w:hAnsi="Times New Roman"/>
          <w:sz w:val="28"/>
          <w:szCs w:val="28"/>
        </w:rPr>
        <w:t xml:space="preserve">3. В последние годы идет обсуждение процессов глобализации мировой экономики. Одна точка зрения исследователей состоит в том, что глобализация превратилась в </w:t>
      </w:r>
      <w:proofErr w:type="spellStart"/>
      <w:r>
        <w:rPr>
          <w:rFonts w:ascii="Times New Roman" w:hAnsi="Times New Roman"/>
          <w:sz w:val="28"/>
          <w:szCs w:val="28"/>
        </w:rPr>
        <w:t>деглобализацию</w:t>
      </w:r>
      <w:proofErr w:type="spellEnd"/>
      <w:r>
        <w:rPr>
          <w:rFonts w:ascii="Times New Roman" w:hAnsi="Times New Roman"/>
          <w:sz w:val="28"/>
          <w:szCs w:val="28"/>
        </w:rPr>
        <w:t xml:space="preserve">.  Представители другой позиции считают, что экономическая глобализация продолжатся. </w:t>
      </w:r>
    </w:p>
    <w:p w:rsidR="0077503C" w:rsidRPr="00D403CF" w:rsidRDefault="0077503C" w:rsidP="0077503C">
      <w:pPr>
        <w:shd w:val="clear" w:color="auto" w:fill="FFFFFF"/>
        <w:spacing w:after="0" w:line="240" w:lineRule="auto"/>
        <w:ind w:left="-10"/>
        <w:jc w:val="both"/>
        <w:rPr>
          <w:rFonts w:ascii="Times New Roman" w:hAnsi="Times New Roman"/>
          <w:sz w:val="28"/>
          <w:szCs w:val="28"/>
        </w:rPr>
      </w:pPr>
      <w:r>
        <w:rPr>
          <w:rFonts w:ascii="Times New Roman" w:hAnsi="Times New Roman"/>
          <w:sz w:val="28"/>
          <w:szCs w:val="28"/>
        </w:rPr>
        <w:t>Какая то</w:t>
      </w:r>
      <w:r w:rsidR="00B63AB4">
        <w:rPr>
          <w:rFonts w:ascii="Times New Roman" w:hAnsi="Times New Roman"/>
          <w:sz w:val="28"/>
          <w:szCs w:val="28"/>
        </w:rPr>
        <w:t xml:space="preserve">чка зрения по вашему мнению </w:t>
      </w:r>
      <w:r>
        <w:rPr>
          <w:rFonts w:ascii="Times New Roman" w:hAnsi="Times New Roman"/>
          <w:sz w:val="28"/>
          <w:szCs w:val="28"/>
        </w:rPr>
        <w:t xml:space="preserve">более обоснована? Приведите аргументы.    </w:t>
      </w:r>
    </w:p>
    <w:p w:rsidR="007F094D" w:rsidRDefault="007F094D" w:rsidP="002F1ACA">
      <w:pPr>
        <w:pStyle w:val="Default"/>
        <w:jc w:val="both"/>
        <w:rPr>
          <w:color w:val="auto"/>
          <w:sz w:val="28"/>
          <w:szCs w:val="28"/>
        </w:rPr>
      </w:pPr>
    </w:p>
    <w:p w:rsidR="00C821B6" w:rsidRDefault="00C821B6" w:rsidP="00515F18">
      <w:pPr>
        <w:pStyle w:val="1"/>
        <w:ind w:firstLine="708"/>
        <w:jc w:val="both"/>
        <w:rPr>
          <w:rFonts w:ascii="Times New Roman" w:hAnsi="Times New Roman"/>
          <w:sz w:val="28"/>
          <w:szCs w:val="28"/>
        </w:rPr>
      </w:pPr>
      <w:bookmarkStart w:id="1" w:name="_Toc21090873"/>
      <w:bookmarkStart w:id="2" w:name="_Toc24817438"/>
      <w:bookmarkStart w:id="3" w:name="_Toc99634896"/>
      <w:r>
        <w:rPr>
          <w:rFonts w:ascii="Times New Roman" w:hAnsi="Times New Roman"/>
          <w:sz w:val="28"/>
          <w:szCs w:val="28"/>
        </w:rPr>
        <w:t>Методические материалы, определяющие процедуры оценивания знаний, умений и владений</w:t>
      </w:r>
      <w:bookmarkEnd w:id="1"/>
      <w:bookmarkEnd w:id="2"/>
      <w:bookmarkEnd w:id="3"/>
    </w:p>
    <w:p w:rsidR="00C821B6" w:rsidRDefault="00C821B6" w:rsidP="002F1ACA">
      <w:pPr>
        <w:tabs>
          <w:tab w:val="left" w:pos="426"/>
        </w:tabs>
        <w:spacing w:line="240" w:lineRule="auto"/>
        <w:ind w:firstLine="709"/>
        <w:jc w:val="both"/>
        <w:rPr>
          <w:rFonts w:ascii="Times New Roman" w:hAnsi="Times New Roman"/>
          <w:bCs/>
          <w:sz w:val="28"/>
          <w:szCs w:val="28"/>
        </w:rPr>
      </w:pPr>
      <w:r>
        <w:rPr>
          <w:rFonts w:ascii="Times New Roman" w:hAnsi="Times New Roman"/>
          <w:bCs/>
          <w:sz w:val="28"/>
          <w:szCs w:val="28"/>
        </w:rPr>
        <w:t xml:space="preserve">Соответствующие приказы, распоряжения ректората о контроле уровня освоения дисциплин и </w:t>
      </w:r>
      <w:proofErr w:type="spellStart"/>
      <w:r>
        <w:rPr>
          <w:rFonts w:ascii="Times New Roman" w:hAnsi="Times New Roman"/>
          <w:bCs/>
          <w:sz w:val="28"/>
          <w:szCs w:val="28"/>
        </w:rPr>
        <w:t>сформированности</w:t>
      </w:r>
      <w:proofErr w:type="spellEnd"/>
      <w:r>
        <w:rPr>
          <w:rFonts w:ascii="Times New Roman" w:hAnsi="Times New Roman"/>
          <w:bCs/>
          <w:sz w:val="28"/>
          <w:szCs w:val="28"/>
        </w:rPr>
        <w:t xml:space="preserve"> компетенций студентов.</w:t>
      </w:r>
    </w:p>
    <w:p w:rsidR="0077503C" w:rsidRPr="0061193F" w:rsidRDefault="0077503C" w:rsidP="002F1ACA">
      <w:pPr>
        <w:tabs>
          <w:tab w:val="left" w:pos="426"/>
        </w:tabs>
        <w:spacing w:line="240" w:lineRule="auto"/>
        <w:ind w:firstLine="709"/>
        <w:jc w:val="both"/>
        <w:rPr>
          <w:rFonts w:ascii="Times New Roman" w:hAnsi="Times New Roman"/>
          <w:bCs/>
          <w:sz w:val="28"/>
          <w:szCs w:val="28"/>
        </w:rPr>
      </w:pPr>
    </w:p>
    <w:p w:rsidR="00647CEC" w:rsidRDefault="00647CEC" w:rsidP="00B63AB4">
      <w:pPr>
        <w:pStyle w:val="Default"/>
        <w:jc w:val="both"/>
        <w:rPr>
          <w:color w:val="auto"/>
          <w:sz w:val="28"/>
          <w:szCs w:val="28"/>
        </w:rPr>
      </w:pPr>
      <w:r>
        <w:rPr>
          <w:b/>
          <w:bCs/>
          <w:color w:val="auto"/>
          <w:sz w:val="28"/>
          <w:szCs w:val="28"/>
        </w:rPr>
        <w:t xml:space="preserve">8. Перечень основной и дополнительной учебной литературы, необходимой для освоения дисциплины </w:t>
      </w:r>
    </w:p>
    <w:p w:rsidR="00647CEC" w:rsidRDefault="00647CEC" w:rsidP="00951D95">
      <w:pPr>
        <w:pStyle w:val="Default"/>
        <w:spacing w:line="360" w:lineRule="auto"/>
        <w:ind w:firstLine="708"/>
        <w:jc w:val="both"/>
        <w:rPr>
          <w:color w:val="auto"/>
          <w:sz w:val="28"/>
          <w:szCs w:val="28"/>
        </w:rPr>
      </w:pPr>
      <w:r>
        <w:rPr>
          <w:b/>
          <w:bCs/>
          <w:i/>
          <w:iCs/>
          <w:color w:val="auto"/>
          <w:sz w:val="28"/>
          <w:szCs w:val="28"/>
        </w:rPr>
        <w:t xml:space="preserve">Основная литература: </w:t>
      </w:r>
    </w:p>
    <w:p w:rsidR="00951D95" w:rsidRDefault="00951D95" w:rsidP="00951D95">
      <w:pPr>
        <w:pStyle w:val="Default"/>
        <w:spacing w:line="360" w:lineRule="auto"/>
        <w:jc w:val="both"/>
        <w:rPr>
          <w:color w:val="auto"/>
          <w:sz w:val="28"/>
          <w:szCs w:val="28"/>
        </w:rPr>
      </w:pPr>
      <w:r>
        <w:rPr>
          <w:color w:val="auto"/>
          <w:sz w:val="28"/>
          <w:szCs w:val="28"/>
        </w:rPr>
        <w:t xml:space="preserve">1. </w:t>
      </w:r>
      <w:r w:rsidRPr="0070349B">
        <w:rPr>
          <w:color w:val="auto"/>
          <w:sz w:val="28"/>
          <w:szCs w:val="28"/>
        </w:rPr>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70349B">
        <w:rPr>
          <w:color w:val="auto"/>
          <w:sz w:val="28"/>
          <w:szCs w:val="28"/>
        </w:rPr>
        <w:t>Эскиндаров</w:t>
      </w:r>
      <w:proofErr w:type="spellEnd"/>
      <w:r w:rsidRPr="0070349B">
        <w:rPr>
          <w:color w:val="auto"/>
          <w:sz w:val="28"/>
          <w:szCs w:val="28"/>
        </w:rPr>
        <w:t xml:space="preserve">, Б.М. Смитиенко, Н.В. Лукьянович [и др.]; </w:t>
      </w:r>
      <w:proofErr w:type="spellStart"/>
      <w:proofErr w:type="gramStart"/>
      <w:r w:rsidRPr="0070349B">
        <w:rPr>
          <w:color w:val="auto"/>
          <w:sz w:val="28"/>
          <w:szCs w:val="28"/>
        </w:rPr>
        <w:t>Финуниверситет</w:t>
      </w:r>
      <w:proofErr w:type="spellEnd"/>
      <w:r w:rsidRPr="0070349B">
        <w:rPr>
          <w:color w:val="auto"/>
          <w:sz w:val="28"/>
          <w:szCs w:val="28"/>
        </w:rPr>
        <w:t xml:space="preserve"> ;</w:t>
      </w:r>
      <w:proofErr w:type="gramEnd"/>
      <w:r w:rsidRPr="0070349B">
        <w:rPr>
          <w:color w:val="auto"/>
          <w:sz w:val="28"/>
          <w:szCs w:val="28"/>
        </w:rPr>
        <w:t xml:space="preserve"> под ред. В.К. Поспелова. - Москва: Инфра-М, 2018, 2021. - 370 с. - Высшее образование: </w:t>
      </w:r>
      <w:proofErr w:type="spellStart"/>
      <w:r w:rsidRPr="0070349B">
        <w:rPr>
          <w:color w:val="auto"/>
          <w:sz w:val="28"/>
          <w:szCs w:val="28"/>
        </w:rPr>
        <w:t>Бакалавриат</w:t>
      </w:r>
      <w:proofErr w:type="spellEnd"/>
      <w:r w:rsidRPr="0070349B">
        <w:rPr>
          <w:color w:val="auto"/>
          <w:sz w:val="28"/>
          <w:szCs w:val="28"/>
        </w:rPr>
        <w:t xml:space="preserve">. - </w:t>
      </w:r>
      <w:proofErr w:type="gramStart"/>
      <w:r w:rsidRPr="0070349B">
        <w:rPr>
          <w:color w:val="auto"/>
          <w:sz w:val="28"/>
          <w:szCs w:val="28"/>
        </w:rPr>
        <w:t>Текст :</w:t>
      </w:r>
      <w:proofErr w:type="gramEnd"/>
      <w:r w:rsidRPr="0070349B">
        <w:rPr>
          <w:color w:val="auto"/>
          <w:sz w:val="28"/>
          <w:szCs w:val="28"/>
        </w:rPr>
        <w:t xml:space="preserve"> непосредственный. – То же. – 2021. –  ЭБС ZNANIUM.com. – URL: https://znanium.com/catalog/product/1167878 (дата обращения: </w:t>
      </w:r>
      <w:r w:rsidR="00203D1A">
        <w:rPr>
          <w:color w:val="auto"/>
          <w:sz w:val="28"/>
          <w:szCs w:val="28"/>
        </w:rPr>
        <w:t>25.10</w:t>
      </w:r>
      <w:r w:rsidRPr="0070349B">
        <w:rPr>
          <w:color w:val="auto"/>
          <w:sz w:val="28"/>
          <w:szCs w:val="28"/>
        </w:rPr>
        <w:t xml:space="preserve">.2022). – </w:t>
      </w:r>
      <w:proofErr w:type="gramStart"/>
      <w:r w:rsidRPr="0070349B">
        <w:rPr>
          <w:color w:val="auto"/>
          <w:sz w:val="28"/>
          <w:szCs w:val="28"/>
        </w:rPr>
        <w:t>Текст :</w:t>
      </w:r>
      <w:proofErr w:type="gramEnd"/>
      <w:r w:rsidRPr="0070349B">
        <w:rPr>
          <w:color w:val="auto"/>
          <w:sz w:val="28"/>
          <w:szCs w:val="28"/>
        </w:rPr>
        <w:t xml:space="preserve"> электронный.</w:t>
      </w:r>
    </w:p>
    <w:p w:rsidR="00647CEC" w:rsidRDefault="00951D95" w:rsidP="00951D95">
      <w:pPr>
        <w:pStyle w:val="Default"/>
        <w:spacing w:line="360" w:lineRule="auto"/>
        <w:ind w:firstLine="708"/>
        <w:jc w:val="both"/>
        <w:rPr>
          <w:color w:val="auto"/>
          <w:sz w:val="28"/>
          <w:szCs w:val="28"/>
        </w:rPr>
      </w:pPr>
      <w:r>
        <w:rPr>
          <w:b/>
          <w:bCs/>
          <w:i/>
          <w:iCs/>
          <w:color w:val="auto"/>
          <w:sz w:val="28"/>
          <w:szCs w:val="28"/>
        </w:rPr>
        <w:t>Д</w:t>
      </w:r>
      <w:r w:rsidR="00647CEC">
        <w:rPr>
          <w:b/>
          <w:bCs/>
          <w:i/>
          <w:iCs/>
          <w:color w:val="auto"/>
          <w:sz w:val="28"/>
          <w:szCs w:val="28"/>
        </w:rPr>
        <w:t>ополнительная литература</w:t>
      </w:r>
      <w:r>
        <w:rPr>
          <w:b/>
          <w:bCs/>
          <w:i/>
          <w:iCs/>
          <w:color w:val="auto"/>
          <w:sz w:val="28"/>
          <w:szCs w:val="28"/>
        </w:rPr>
        <w:t>:</w:t>
      </w:r>
      <w:r w:rsidR="00647CEC">
        <w:rPr>
          <w:b/>
          <w:bCs/>
          <w:i/>
          <w:iCs/>
          <w:color w:val="auto"/>
          <w:sz w:val="28"/>
          <w:szCs w:val="28"/>
        </w:rPr>
        <w:t xml:space="preserve"> </w:t>
      </w:r>
    </w:p>
    <w:p w:rsidR="00951D95" w:rsidRDefault="00951D95" w:rsidP="00951D95">
      <w:pPr>
        <w:pStyle w:val="Default"/>
        <w:spacing w:line="360" w:lineRule="auto"/>
        <w:jc w:val="both"/>
        <w:rPr>
          <w:color w:val="auto"/>
          <w:sz w:val="28"/>
          <w:szCs w:val="28"/>
        </w:rPr>
      </w:pPr>
      <w:r>
        <w:rPr>
          <w:color w:val="auto"/>
          <w:sz w:val="28"/>
          <w:szCs w:val="28"/>
        </w:rPr>
        <w:t xml:space="preserve">2. Глобальные институты регулирования: учебник /под ред. В. Н. Зуева - Москва: Издательство </w:t>
      </w:r>
      <w:r w:rsidR="00DF0C63">
        <w:rPr>
          <w:color w:val="auto"/>
          <w:sz w:val="28"/>
          <w:szCs w:val="28"/>
        </w:rPr>
        <w:t>«</w:t>
      </w:r>
      <w:r>
        <w:rPr>
          <w:color w:val="auto"/>
          <w:sz w:val="28"/>
          <w:szCs w:val="28"/>
        </w:rPr>
        <w:t>Магистр», НИЦ ИНФРА-М, 2019. - 576 с. - (</w:t>
      </w:r>
      <w:proofErr w:type="spellStart"/>
      <w:r>
        <w:rPr>
          <w:color w:val="auto"/>
          <w:sz w:val="28"/>
          <w:szCs w:val="28"/>
        </w:rPr>
        <w:t>Бакалавриат</w:t>
      </w:r>
      <w:proofErr w:type="spellEnd"/>
      <w:r>
        <w:rPr>
          <w:color w:val="auto"/>
          <w:sz w:val="28"/>
          <w:szCs w:val="28"/>
        </w:rPr>
        <w:t xml:space="preserve">). – ЭБС ZNANIUM.com. - URL: http://znanium.com/catalog/product/987514 (дата обращения: </w:t>
      </w:r>
      <w:r w:rsidR="00203D1A">
        <w:rPr>
          <w:color w:val="auto"/>
          <w:sz w:val="28"/>
          <w:szCs w:val="28"/>
        </w:rPr>
        <w:t>25</w:t>
      </w:r>
      <w:r>
        <w:rPr>
          <w:color w:val="auto"/>
          <w:sz w:val="28"/>
          <w:szCs w:val="28"/>
        </w:rPr>
        <w:t>.</w:t>
      </w:r>
      <w:r w:rsidR="00203D1A">
        <w:rPr>
          <w:color w:val="auto"/>
          <w:sz w:val="28"/>
          <w:szCs w:val="28"/>
        </w:rPr>
        <w:t>10</w:t>
      </w:r>
      <w:r>
        <w:rPr>
          <w:color w:val="auto"/>
          <w:sz w:val="28"/>
          <w:szCs w:val="28"/>
        </w:rPr>
        <w:t xml:space="preserve">.2022). - </w:t>
      </w:r>
      <w:proofErr w:type="gramStart"/>
      <w:r>
        <w:rPr>
          <w:color w:val="auto"/>
          <w:sz w:val="28"/>
          <w:szCs w:val="28"/>
        </w:rPr>
        <w:t>Текст :</w:t>
      </w:r>
      <w:proofErr w:type="gramEnd"/>
      <w:r>
        <w:rPr>
          <w:color w:val="auto"/>
          <w:sz w:val="28"/>
          <w:szCs w:val="28"/>
        </w:rPr>
        <w:t xml:space="preserve"> электронный. </w:t>
      </w:r>
    </w:p>
    <w:p w:rsidR="00951D95" w:rsidRPr="00C86976" w:rsidRDefault="00951D95" w:rsidP="00951D95">
      <w:pPr>
        <w:pStyle w:val="Default"/>
        <w:spacing w:line="360" w:lineRule="auto"/>
        <w:jc w:val="both"/>
        <w:rPr>
          <w:color w:val="auto"/>
          <w:sz w:val="28"/>
          <w:szCs w:val="28"/>
        </w:rPr>
      </w:pPr>
      <w:r>
        <w:rPr>
          <w:color w:val="auto"/>
          <w:sz w:val="28"/>
          <w:szCs w:val="28"/>
        </w:rPr>
        <w:lastRenderedPageBreak/>
        <w:t xml:space="preserve">3. </w:t>
      </w:r>
      <w:r w:rsidRPr="006B7F7B">
        <w:rPr>
          <w:color w:val="auto"/>
          <w:sz w:val="28"/>
          <w:szCs w:val="28"/>
        </w:rPr>
        <w:t xml:space="preserve">Международные экономические отношения в глобальной </w:t>
      </w:r>
      <w:proofErr w:type="gramStart"/>
      <w:r w:rsidRPr="006B7F7B">
        <w:rPr>
          <w:color w:val="auto"/>
          <w:sz w:val="28"/>
          <w:szCs w:val="28"/>
        </w:rPr>
        <w:t>экономике :</w:t>
      </w:r>
      <w:proofErr w:type="gramEnd"/>
      <w:r w:rsidRPr="006B7F7B">
        <w:rPr>
          <w:color w:val="auto"/>
          <w:sz w:val="28"/>
          <w:szCs w:val="28"/>
        </w:rPr>
        <w:t xml:space="preserve"> учебник для вузов / И. Н. Платонова [и др.] ; под общей редакцией И. Н. Платоновой. — </w:t>
      </w:r>
      <w:proofErr w:type="gramStart"/>
      <w:r w:rsidRPr="006B7F7B">
        <w:rPr>
          <w:color w:val="auto"/>
          <w:sz w:val="28"/>
          <w:szCs w:val="28"/>
        </w:rPr>
        <w:t>Москва :</w:t>
      </w:r>
      <w:proofErr w:type="gramEnd"/>
      <w:r w:rsidRPr="006B7F7B">
        <w:rPr>
          <w:color w:val="auto"/>
          <w:sz w:val="28"/>
          <w:szCs w:val="28"/>
        </w:rPr>
        <w:t xml:space="preserve"> Издательство </w:t>
      </w:r>
      <w:proofErr w:type="spellStart"/>
      <w:r w:rsidRPr="006B7F7B">
        <w:rPr>
          <w:color w:val="auto"/>
          <w:sz w:val="28"/>
          <w:szCs w:val="28"/>
        </w:rPr>
        <w:t>Юрайт</w:t>
      </w:r>
      <w:proofErr w:type="spellEnd"/>
      <w:r w:rsidRPr="006B7F7B">
        <w:rPr>
          <w:color w:val="auto"/>
          <w:sz w:val="28"/>
          <w:szCs w:val="28"/>
        </w:rPr>
        <w:t>, 2022. — 528 с. — (Высшее образование). —</w:t>
      </w:r>
      <w:r>
        <w:rPr>
          <w:color w:val="auto"/>
          <w:sz w:val="28"/>
          <w:szCs w:val="28"/>
        </w:rPr>
        <w:t xml:space="preserve"> </w:t>
      </w:r>
      <w:r w:rsidRPr="006B7F7B">
        <w:rPr>
          <w:color w:val="auto"/>
          <w:sz w:val="28"/>
          <w:szCs w:val="28"/>
        </w:rPr>
        <w:t xml:space="preserve">Образовательная платформа </w:t>
      </w:r>
      <w:proofErr w:type="spellStart"/>
      <w:r w:rsidRPr="006B7F7B">
        <w:rPr>
          <w:color w:val="auto"/>
          <w:sz w:val="28"/>
          <w:szCs w:val="28"/>
        </w:rPr>
        <w:t>Юрайт</w:t>
      </w:r>
      <w:proofErr w:type="spellEnd"/>
      <w:r w:rsidRPr="006B7F7B">
        <w:rPr>
          <w:color w:val="auto"/>
          <w:sz w:val="28"/>
          <w:szCs w:val="28"/>
        </w:rPr>
        <w:t xml:space="preserve"> [сайт]. — URL: https://urait.ru/bcode/494943 (дата обращения: </w:t>
      </w:r>
      <w:r w:rsidR="00203D1A">
        <w:rPr>
          <w:color w:val="auto"/>
          <w:sz w:val="28"/>
          <w:szCs w:val="28"/>
        </w:rPr>
        <w:t>25</w:t>
      </w:r>
      <w:r w:rsidRPr="006B7F7B">
        <w:rPr>
          <w:color w:val="auto"/>
          <w:sz w:val="28"/>
          <w:szCs w:val="28"/>
        </w:rPr>
        <w:t>.1</w:t>
      </w:r>
      <w:r w:rsidR="00203D1A">
        <w:rPr>
          <w:color w:val="auto"/>
          <w:sz w:val="28"/>
          <w:szCs w:val="28"/>
        </w:rPr>
        <w:t>0</w:t>
      </w:r>
      <w:r w:rsidRPr="006B7F7B">
        <w:rPr>
          <w:color w:val="auto"/>
          <w:sz w:val="28"/>
          <w:szCs w:val="28"/>
        </w:rPr>
        <w:t>.2022).</w:t>
      </w:r>
      <w:r w:rsidRPr="00C86976">
        <w:t xml:space="preserve"> </w:t>
      </w:r>
      <w:r w:rsidRPr="00C86976">
        <w:rPr>
          <w:color w:val="auto"/>
          <w:sz w:val="28"/>
          <w:szCs w:val="28"/>
        </w:rPr>
        <w:t xml:space="preserve">— </w:t>
      </w:r>
      <w:proofErr w:type="gramStart"/>
      <w:r w:rsidRPr="00C86976">
        <w:rPr>
          <w:color w:val="auto"/>
          <w:sz w:val="28"/>
          <w:szCs w:val="28"/>
        </w:rPr>
        <w:t>Текст :</w:t>
      </w:r>
      <w:proofErr w:type="gramEnd"/>
      <w:r w:rsidRPr="00C86976">
        <w:rPr>
          <w:color w:val="auto"/>
          <w:sz w:val="28"/>
          <w:szCs w:val="28"/>
        </w:rPr>
        <w:t xml:space="preserve"> электронный</w:t>
      </w:r>
    </w:p>
    <w:p w:rsidR="00951D95" w:rsidRDefault="00951D95" w:rsidP="00951D95">
      <w:pPr>
        <w:pStyle w:val="Default"/>
        <w:spacing w:line="360" w:lineRule="auto"/>
        <w:jc w:val="both"/>
        <w:rPr>
          <w:color w:val="auto"/>
          <w:sz w:val="28"/>
          <w:szCs w:val="28"/>
        </w:rPr>
      </w:pPr>
      <w:r>
        <w:rPr>
          <w:color w:val="auto"/>
          <w:sz w:val="28"/>
          <w:szCs w:val="28"/>
        </w:rPr>
        <w:t xml:space="preserve">4. </w:t>
      </w:r>
      <w:r w:rsidRPr="00AC70DD">
        <w:rPr>
          <w:color w:val="auto"/>
          <w:sz w:val="28"/>
          <w:szCs w:val="28"/>
        </w:rPr>
        <w:t>Международные экономические отношения=</w:t>
      </w:r>
      <w:proofErr w:type="spellStart"/>
      <w:r w:rsidRPr="00AC70DD">
        <w:rPr>
          <w:color w:val="auto"/>
          <w:sz w:val="28"/>
          <w:szCs w:val="28"/>
        </w:rPr>
        <w:t>International</w:t>
      </w:r>
      <w:proofErr w:type="spellEnd"/>
      <w:r w:rsidRPr="00AC70DD">
        <w:rPr>
          <w:color w:val="auto"/>
          <w:sz w:val="28"/>
          <w:szCs w:val="28"/>
        </w:rPr>
        <w:t xml:space="preserve"> </w:t>
      </w:r>
      <w:proofErr w:type="spellStart"/>
      <w:r w:rsidRPr="00AC70DD">
        <w:rPr>
          <w:color w:val="auto"/>
          <w:sz w:val="28"/>
          <w:szCs w:val="28"/>
        </w:rPr>
        <w:t>Economic</w:t>
      </w:r>
      <w:proofErr w:type="spellEnd"/>
      <w:r w:rsidRPr="00AC70DD">
        <w:rPr>
          <w:color w:val="auto"/>
          <w:sz w:val="28"/>
          <w:szCs w:val="28"/>
        </w:rPr>
        <w:t xml:space="preserve"> </w:t>
      </w:r>
      <w:proofErr w:type="spellStart"/>
      <w:r w:rsidRPr="00AC70DD">
        <w:rPr>
          <w:color w:val="auto"/>
          <w:sz w:val="28"/>
          <w:szCs w:val="28"/>
        </w:rPr>
        <w:t>Relations</w:t>
      </w:r>
      <w:proofErr w:type="spellEnd"/>
      <w:r w:rsidRPr="00AC70DD">
        <w:rPr>
          <w:color w:val="auto"/>
          <w:sz w:val="28"/>
          <w:szCs w:val="28"/>
        </w:rPr>
        <w:t xml:space="preserve">: учебник / под ред. В.Е. Рыбалкина, В.Б. </w:t>
      </w:r>
      <w:proofErr w:type="spellStart"/>
      <w:r w:rsidRPr="00AC70DD">
        <w:rPr>
          <w:color w:val="auto"/>
          <w:sz w:val="28"/>
          <w:szCs w:val="28"/>
        </w:rPr>
        <w:t>Мантусова</w:t>
      </w:r>
      <w:proofErr w:type="spellEnd"/>
      <w:r w:rsidRPr="00AC70DD">
        <w:rPr>
          <w:color w:val="auto"/>
          <w:sz w:val="28"/>
          <w:szCs w:val="28"/>
        </w:rPr>
        <w:t xml:space="preserve">. - 10-е изд., </w:t>
      </w:r>
      <w:proofErr w:type="spellStart"/>
      <w:r w:rsidRPr="00AC70DD">
        <w:rPr>
          <w:color w:val="auto"/>
          <w:sz w:val="28"/>
          <w:szCs w:val="28"/>
        </w:rPr>
        <w:t>перераб</w:t>
      </w:r>
      <w:proofErr w:type="spellEnd"/>
      <w:r w:rsidRPr="00AC70DD">
        <w:rPr>
          <w:color w:val="auto"/>
          <w:sz w:val="28"/>
          <w:szCs w:val="28"/>
        </w:rPr>
        <w:t xml:space="preserve">. и доп. - </w:t>
      </w:r>
      <w:proofErr w:type="gramStart"/>
      <w:r w:rsidRPr="00AC70DD">
        <w:rPr>
          <w:color w:val="auto"/>
          <w:sz w:val="28"/>
          <w:szCs w:val="28"/>
        </w:rPr>
        <w:t>Москва :</w:t>
      </w:r>
      <w:proofErr w:type="gramEnd"/>
      <w:r w:rsidRPr="00AC70DD">
        <w:rPr>
          <w:color w:val="auto"/>
          <w:sz w:val="28"/>
          <w:szCs w:val="28"/>
        </w:rPr>
        <w:t xml:space="preserve"> </w:t>
      </w:r>
      <w:proofErr w:type="spellStart"/>
      <w:r w:rsidRPr="00AC70DD">
        <w:rPr>
          <w:color w:val="auto"/>
          <w:sz w:val="28"/>
          <w:szCs w:val="28"/>
        </w:rPr>
        <w:t>Юнити</w:t>
      </w:r>
      <w:proofErr w:type="spellEnd"/>
      <w:r w:rsidRPr="00AC70DD">
        <w:rPr>
          <w:color w:val="auto"/>
          <w:sz w:val="28"/>
          <w:szCs w:val="28"/>
        </w:rPr>
        <w:t xml:space="preserve">-Дана, 2017. - 703 с.: табл., граф., схемы - (Золотой фонд российских учебников). - ЭБС ZNANIUM.com. - https://znanium.com/catalog/product/1028785; ЭБС Университетская библиотека </w:t>
      </w:r>
      <w:proofErr w:type="spellStart"/>
      <w:r w:rsidRPr="00AC70DD">
        <w:rPr>
          <w:color w:val="auto"/>
          <w:sz w:val="28"/>
          <w:szCs w:val="28"/>
        </w:rPr>
        <w:t>online</w:t>
      </w:r>
      <w:proofErr w:type="spellEnd"/>
      <w:r w:rsidRPr="00AC70DD">
        <w:rPr>
          <w:color w:val="auto"/>
          <w:sz w:val="28"/>
          <w:szCs w:val="28"/>
        </w:rPr>
        <w:t xml:space="preserve">. - URL: </w:t>
      </w:r>
      <w:proofErr w:type="gramStart"/>
      <w:r w:rsidRPr="00AC70DD">
        <w:rPr>
          <w:color w:val="auto"/>
          <w:sz w:val="28"/>
          <w:szCs w:val="28"/>
        </w:rPr>
        <w:t>https://biblioclub.ru/index.php?page=book&amp;id=563444  (</w:t>
      </w:r>
      <w:proofErr w:type="gramEnd"/>
      <w:r w:rsidRPr="00AC70DD">
        <w:rPr>
          <w:color w:val="auto"/>
          <w:sz w:val="28"/>
          <w:szCs w:val="28"/>
        </w:rPr>
        <w:t xml:space="preserve">дата обращения: </w:t>
      </w:r>
      <w:r w:rsidR="00203D1A">
        <w:rPr>
          <w:color w:val="auto"/>
          <w:sz w:val="28"/>
          <w:szCs w:val="28"/>
        </w:rPr>
        <w:t>25</w:t>
      </w:r>
      <w:r w:rsidRPr="00AC70DD">
        <w:rPr>
          <w:color w:val="auto"/>
          <w:sz w:val="28"/>
          <w:szCs w:val="28"/>
        </w:rPr>
        <w:t>.1</w:t>
      </w:r>
      <w:r w:rsidR="00203D1A">
        <w:rPr>
          <w:color w:val="auto"/>
          <w:sz w:val="28"/>
          <w:szCs w:val="28"/>
        </w:rPr>
        <w:t>0</w:t>
      </w:r>
      <w:r w:rsidRPr="00AC70DD">
        <w:rPr>
          <w:color w:val="auto"/>
          <w:sz w:val="28"/>
          <w:szCs w:val="28"/>
        </w:rPr>
        <w:t xml:space="preserve">.2022). – </w:t>
      </w:r>
      <w:proofErr w:type="gramStart"/>
      <w:r w:rsidRPr="00AC70DD">
        <w:rPr>
          <w:color w:val="auto"/>
          <w:sz w:val="28"/>
          <w:szCs w:val="28"/>
        </w:rPr>
        <w:t>Текст :</w:t>
      </w:r>
      <w:proofErr w:type="gramEnd"/>
      <w:r w:rsidRPr="00AC70DD">
        <w:rPr>
          <w:color w:val="auto"/>
          <w:sz w:val="28"/>
          <w:szCs w:val="28"/>
        </w:rPr>
        <w:t xml:space="preserve"> электронный.</w:t>
      </w:r>
    </w:p>
    <w:p w:rsidR="00951D95" w:rsidRPr="0070349B" w:rsidRDefault="00951D95" w:rsidP="00951D95">
      <w:pPr>
        <w:pStyle w:val="Default"/>
        <w:spacing w:line="360" w:lineRule="auto"/>
        <w:jc w:val="both"/>
        <w:rPr>
          <w:rFonts w:eastAsia="Calibri"/>
          <w:sz w:val="28"/>
          <w:szCs w:val="28"/>
        </w:rPr>
      </w:pPr>
      <w:r>
        <w:rPr>
          <w:color w:val="auto"/>
          <w:sz w:val="28"/>
          <w:szCs w:val="28"/>
        </w:rPr>
        <w:t>5.</w:t>
      </w:r>
      <w:r>
        <w:rPr>
          <w:rFonts w:eastAsia="Calibri"/>
          <w:sz w:val="28"/>
          <w:szCs w:val="28"/>
        </w:rPr>
        <w:t>1.</w:t>
      </w:r>
      <w:r w:rsidRPr="0070349B">
        <w:rPr>
          <w:rFonts w:eastAsia="Calibri"/>
          <w:sz w:val="28"/>
          <w:szCs w:val="28"/>
        </w:rPr>
        <w:t xml:space="preserve"> Мировая экономика и международные экономические отношения: Практикум / В.К. Поспелов [и др.]; </w:t>
      </w:r>
      <w:proofErr w:type="spellStart"/>
      <w:proofErr w:type="gramStart"/>
      <w:r w:rsidRPr="0070349B">
        <w:rPr>
          <w:rFonts w:eastAsia="Calibri"/>
          <w:sz w:val="28"/>
          <w:szCs w:val="28"/>
        </w:rPr>
        <w:t>Финуниверситет</w:t>
      </w:r>
      <w:proofErr w:type="spellEnd"/>
      <w:r w:rsidRPr="0070349B">
        <w:rPr>
          <w:rFonts w:eastAsia="Calibri"/>
          <w:sz w:val="28"/>
          <w:szCs w:val="28"/>
        </w:rPr>
        <w:t xml:space="preserve"> ;</w:t>
      </w:r>
      <w:proofErr w:type="gramEnd"/>
      <w:r w:rsidRPr="0070349B">
        <w:rPr>
          <w:rFonts w:eastAsia="Calibri"/>
          <w:sz w:val="28"/>
          <w:szCs w:val="28"/>
        </w:rPr>
        <w:t xml:space="preserve"> под ред. В.К. Поспелова. - Москва: Вузовский учебник, ИНФРА-М, 2016, 2017, 2018. - 136 с. - Текст непосредственный. </w:t>
      </w:r>
    </w:p>
    <w:p w:rsidR="00951D95" w:rsidRDefault="00951D95" w:rsidP="00951D95">
      <w:pPr>
        <w:pStyle w:val="Default"/>
        <w:spacing w:line="360" w:lineRule="auto"/>
        <w:jc w:val="both"/>
        <w:rPr>
          <w:rFonts w:eastAsia="Calibri"/>
          <w:sz w:val="28"/>
          <w:szCs w:val="28"/>
        </w:rPr>
      </w:pPr>
      <w:r>
        <w:rPr>
          <w:rFonts w:eastAsia="Calibri"/>
          <w:sz w:val="28"/>
          <w:szCs w:val="28"/>
        </w:rPr>
        <w:t xml:space="preserve">5.2. </w:t>
      </w:r>
      <w:r w:rsidRPr="0070349B">
        <w:rPr>
          <w:rFonts w:eastAsia="Calibri"/>
          <w:sz w:val="28"/>
          <w:szCs w:val="28"/>
        </w:rPr>
        <w:t xml:space="preserve">Мировая экономика и международные экономические отношения. </w:t>
      </w:r>
      <w:proofErr w:type="gramStart"/>
      <w:r w:rsidRPr="0070349B">
        <w:rPr>
          <w:rFonts w:eastAsia="Calibri"/>
          <w:sz w:val="28"/>
          <w:szCs w:val="28"/>
        </w:rPr>
        <w:t>Практикум :</w:t>
      </w:r>
      <w:proofErr w:type="gramEnd"/>
      <w:r w:rsidRPr="0070349B">
        <w:rPr>
          <w:rFonts w:eastAsia="Calibri"/>
          <w:sz w:val="28"/>
          <w:szCs w:val="28"/>
        </w:rPr>
        <w:t xml:space="preserve"> учебное пособие / под ред. В.К. Поспелова. — 2-е изд., </w:t>
      </w:r>
      <w:proofErr w:type="spellStart"/>
      <w:r w:rsidRPr="0070349B">
        <w:rPr>
          <w:rFonts w:eastAsia="Calibri"/>
          <w:sz w:val="28"/>
          <w:szCs w:val="28"/>
        </w:rPr>
        <w:t>испр</w:t>
      </w:r>
      <w:proofErr w:type="spellEnd"/>
      <w:r w:rsidRPr="0070349B">
        <w:rPr>
          <w:rFonts w:eastAsia="Calibri"/>
          <w:sz w:val="28"/>
          <w:szCs w:val="28"/>
        </w:rPr>
        <w:t xml:space="preserve">. и доп. — </w:t>
      </w:r>
      <w:proofErr w:type="gramStart"/>
      <w:r w:rsidRPr="0070349B">
        <w:rPr>
          <w:rFonts w:eastAsia="Calibri"/>
          <w:sz w:val="28"/>
          <w:szCs w:val="28"/>
        </w:rPr>
        <w:t>Москва :</w:t>
      </w:r>
      <w:proofErr w:type="gramEnd"/>
      <w:r w:rsidRPr="0070349B">
        <w:rPr>
          <w:rFonts w:eastAsia="Calibri"/>
          <w:sz w:val="28"/>
          <w:szCs w:val="28"/>
        </w:rPr>
        <w:t xml:space="preserve"> ИНФРА-М, 2023. — 164 с. — (Высшее образование: </w:t>
      </w:r>
      <w:proofErr w:type="spellStart"/>
      <w:r w:rsidRPr="0070349B">
        <w:rPr>
          <w:rFonts w:eastAsia="Calibri"/>
          <w:sz w:val="28"/>
          <w:szCs w:val="28"/>
        </w:rPr>
        <w:t>Бакалавриат</w:t>
      </w:r>
      <w:proofErr w:type="spellEnd"/>
      <w:r w:rsidRPr="0070349B">
        <w:rPr>
          <w:rFonts w:eastAsia="Calibri"/>
          <w:sz w:val="28"/>
          <w:szCs w:val="28"/>
        </w:rPr>
        <w:t xml:space="preserve">). — DOI 10.12737/1018341. - ЭБС ZNANIUM.com. - URL: https://znanium.com/catalog/product/1894743 (дата обращения: </w:t>
      </w:r>
      <w:r w:rsidR="00203D1A">
        <w:rPr>
          <w:rFonts w:eastAsia="Calibri"/>
          <w:sz w:val="28"/>
          <w:szCs w:val="28"/>
        </w:rPr>
        <w:t>25</w:t>
      </w:r>
      <w:r w:rsidRPr="0070349B">
        <w:rPr>
          <w:rFonts w:eastAsia="Calibri"/>
          <w:sz w:val="28"/>
          <w:szCs w:val="28"/>
        </w:rPr>
        <w:t>.1</w:t>
      </w:r>
      <w:r w:rsidR="00203D1A">
        <w:rPr>
          <w:rFonts w:eastAsia="Calibri"/>
          <w:sz w:val="28"/>
          <w:szCs w:val="28"/>
        </w:rPr>
        <w:t>0</w:t>
      </w:r>
      <w:r w:rsidRPr="0070349B">
        <w:rPr>
          <w:rFonts w:eastAsia="Calibri"/>
          <w:sz w:val="28"/>
          <w:szCs w:val="28"/>
        </w:rPr>
        <w:t xml:space="preserve">.2022). - </w:t>
      </w:r>
      <w:proofErr w:type="gramStart"/>
      <w:r w:rsidRPr="0070349B">
        <w:rPr>
          <w:rFonts w:eastAsia="Calibri"/>
          <w:sz w:val="28"/>
          <w:szCs w:val="28"/>
        </w:rPr>
        <w:t>Текст :</w:t>
      </w:r>
      <w:proofErr w:type="gramEnd"/>
      <w:r w:rsidRPr="0070349B">
        <w:rPr>
          <w:rFonts w:eastAsia="Calibri"/>
          <w:sz w:val="28"/>
          <w:szCs w:val="28"/>
        </w:rPr>
        <w:t xml:space="preserve"> электронный.</w:t>
      </w:r>
    </w:p>
    <w:p w:rsidR="005F280D" w:rsidRDefault="005F280D" w:rsidP="00951D95">
      <w:pPr>
        <w:pStyle w:val="Default"/>
        <w:spacing w:line="360" w:lineRule="auto"/>
        <w:jc w:val="both"/>
        <w:rPr>
          <w:rFonts w:eastAsia="Calibri"/>
          <w:sz w:val="28"/>
          <w:szCs w:val="28"/>
        </w:rPr>
      </w:pPr>
    </w:p>
    <w:p w:rsidR="00647CEC" w:rsidRDefault="00647CEC" w:rsidP="002F1ACA">
      <w:pPr>
        <w:pStyle w:val="Default"/>
        <w:spacing w:line="360" w:lineRule="auto"/>
        <w:jc w:val="both"/>
        <w:rPr>
          <w:color w:val="auto"/>
          <w:sz w:val="28"/>
          <w:szCs w:val="28"/>
        </w:rPr>
      </w:pPr>
      <w:r>
        <w:rPr>
          <w:b/>
          <w:bCs/>
          <w:color w:val="auto"/>
          <w:sz w:val="28"/>
          <w:szCs w:val="28"/>
        </w:rPr>
        <w:t xml:space="preserve">9. Перечень ресурсов информационно-телекоммуникационной сети «Интернет», необходимых для освоения дисциплины </w:t>
      </w:r>
    </w:p>
    <w:p w:rsidR="00A06826" w:rsidRDefault="00A06826" w:rsidP="00A06826">
      <w:pPr>
        <w:pStyle w:val="Default"/>
        <w:spacing w:line="360" w:lineRule="auto"/>
        <w:jc w:val="both"/>
        <w:rPr>
          <w:color w:val="auto"/>
          <w:sz w:val="28"/>
          <w:szCs w:val="28"/>
        </w:rPr>
      </w:pPr>
      <w:r>
        <w:rPr>
          <w:color w:val="auto"/>
          <w:sz w:val="28"/>
          <w:szCs w:val="28"/>
        </w:rPr>
        <w:t xml:space="preserve">1. Организация Объединенных Наций URL: http://www.un.org. </w:t>
      </w:r>
    </w:p>
    <w:p w:rsidR="00A06826" w:rsidRDefault="00A06826" w:rsidP="00A06826">
      <w:pPr>
        <w:pStyle w:val="Default"/>
        <w:spacing w:line="360" w:lineRule="auto"/>
        <w:jc w:val="both"/>
        <w:rPr>
          <w:color w:val="auto"/>
          <w:sz w:val="28"/>
          <w:szCs w:val="28"/>
        </w:rPr>
      </w:pPr>
      <w:r>
        <w:rPr>
          <w:color w:val="auto"/>
          <w:sz w:val="28"/>
          <w:szCs w:val="28"/>
        </w:rPr>
        <w:t xml:space="preserve">2. Всемирная торговая организация URL: http://www.wto.org. </w:t>
      </w:r>
    </w:p>
    <w:p w:rsidR="00A06826" w:rsidRDefault="00A06826" w:rsidP="00A06826">
      <w:pPr>
        <w:pStyle w:val="Default"/>
        <w:spacing w:line="360" w:lineRule="auto"/>
        <w:jc w:val="both"/>
        <w:rPr>
          <w:color w:val="auto"/>
          <w:sz w:val="28"/>
          <w:szCs w:val="28"/>
        </w:rPr>
      </w:pPr>
      <w:r>
        <w:rPr>
          <w:color w:val="auto"/>
          <w:sz w:val="28"/>
          <w:szCs w:val="28"/>
        </w:rPr>
        <w:t xml:space="preserve">3. Группа Всемирного банка URL: http://www.worldbank.org/eca/russian. </w:t>
      </w:r>
    </w:p>
    <w:p w:rsidR="00A06826" w:rsidRDefault="00A06826" w:rsidP="00A06826">
      <w:pPr>
        <w:pStyle w:val="Default"/>
        <w:spacing w:line="360" w:lineRule="auto"/>
        <w:jc w:val="both"/>
        <w:rPr>
          <w:color w:val="auto"/>
          <w:sz w:val="28"/>
          <w:szCs w:val="28"/>
        </w:rPr>
      </w:pPr>
      <w:r>
        <w:rPr>
          <w:color w:val="auto"/>
          <w:sz w:val="28"/>
          <w:szCs w:val="28"/>
        </w:rPr>
        <w:t xml:space="preserve">4. Европейская экономическая комиссия URL: http://www.unece.org. </w:t>
      </w:r>
    </w:p>
    <w:p w:rsidR="00A06826" w:rsidRDefault="00A06826" w:rsidP="00A06826">
      <w:pPr>
        <w:pStyle w:val="Default"/>
        <w:spacing w:line="360" w:lineRule="auto"/>
        <w:jc w:val="both"/>
        <w:rPr>
          <w:color w:val="auto"/>
          <w:sz w:val="28"/>
          <w:szCs w:val="28"/>
        </w:rPr>
      </w:pPr>
      <w:r>
        <w:rPr>
          <w:color w:val="auto"/>
          <w:sz w:val="23"/>
          <w:szCs w:val="23"/>
        </w:rPr>
        <w:lastRenderedPageBreak/>
        <w:t xml:space="preserve"> </w:t>
      </w:r>
      <w:r>
        <w:rPr>
          <w:color w:val="auto"/>
          <w:sz w:val="28"/>
          <w:szCs w:val="28"/>
        </w:rPr>
        <w:t xml:space="preserve">5. Европейский союз URL: http://europa.eu. </w:t>
      </w:r>
    </w:p>
    <w:p w:rsidR="00A06826" w:rsidRDefault="00A06826" w:rsidP="00A06826">
      <w:pPr>
        <w:pStyle w:val="Default"/>
        <w:spacing w:line="360" w:lineRule="auto"/>
        <w:jc w:val="both"/>
        <w:rPr>
          <w:color w:val="auto"/>
          <w:sz w:val="28"/>
          <w:szCs w:val="28"/>
        </w:rPr>
      </w:pPr>
      <w:r>
        <w:rPr>
          <w:color w:val="auto"/>
          <w:sz w:val="28"/>
          <w:szCs w:val="28"/>
        </w:rPr>
        <w:t xml:space="preserve">6. Комиссия ООН по праву международной торговли URL: http://www.uncitral.org/uncitral/ru/index.html. </w:t>
      </w:r>
    </w:p>
    <w:p w:rsidR="00A06826" w:rsidRPr="007F094D" w:rsidRDefault="00A06826" w:rsidP="00A06826">
      <w:pPr>
        <w:pStyle w:val="Default"/>
        <w:spacing w:line="360" w:lineRule="auto"/>
        <w:jc w:val="both"/>
        <w:rPr>
          <w:color w:val="auto"/>
          <w:sz w:val="28"/>
          <w:szCs w:val="28"/>
          <w:lang w:val="en-US"/>
        </w:rPr>
      </w:pPr>
      <w:r w:rsidRPr="007F094D">
        <w:rPr>
          <w:color w:val="auto"/>
          <w:sz w:val="28"/>
          <w:szCs w:val="28"/>
          <w:lang w:val="en-US"/>
        </w:rPr>
        <w:t xml:space="preserve">7. </w:t>
      </w:r>
      <w:r>
        <w:rPr>
          <w:color w:val="auto"/>
          <w:sz w:val="28"/>
          <w:szCs w:val="28"/>
        </w:rPr>
        <w:t>Компания</w:t>
      </w:r>
      <w:r w:rsidRPr="007F094D">
        <w:rPr>
          <w:color w:val="auto"/>
          <w:sz w:val="28"/>
          <w:szCs w:val="28"/>
          <w:lang w:val="en-US"/>
        </w:rPr>
        <w:t xml:space="preserve"> British Petroleum (BP) URL: https://www.bp.com/ </w:t>
      </w:r>
    </w:p>
    <w:p w:rsidR="00A06826" w:rsidRDefault="00A06826" w:rsidP="00A06826">
      <w:pPr>
        <w:pStyle w:val="Default"/>
        <w:spacing w:line="360" w:lineRule="auto"/>
        <w:jc w:val="both"/>
        <w:rPr>
          <w:color w:val="auto"/>
          <w:sz w:val="28"/>
          <w:szCs w:val="28"/>
        </w:rPr>
      </w:pPr>
      <w:r>
        <w:rPr>
          <w:color w:val="auto"/>
          <w:sz w:val="28"/>
          <w:szCs w:val="28"/>
        </w:rPr>
        <w:t xml:space="preserve">8. Конференция по развитию и торговле при Организации Объединенных наций URL: http://www.un.org/russian/esa/unctad. </w:t>
      </w:r>
    </w:p>
    <w:p w:rsidR="00A06826" w:rsidRDefault="00A06826" w:rsidP="00A06826">
      <w:pPr>
        <w:pStyle w:val="Default"/>
        <w:spacing w:line="360" w:lineRule="auto"/>
        <w:jc w:val="both"/>
        <w:rPr>
          <w:color w:val="auto"/>
          <w:sz w:val="28"/>
          <w:szCs w:val="28"/>
        </w:rPr>
      </w:pPr>
      <w:r>
        <w:rPr>
          <w:color w:val="auto"/>
          <w:sz w:val="28"/>
          <w:szCs w:val="28"/>
        </w:rPr>
        <w:t xml:space="preserve">9. Международная торговая палата URL: http://www.iccwbo.org. </w:t>
      </w:r>
    </w:p>
    <w:p w:rsidR="00A06826" w:rsidRDefault="00A06826" w:rsidP="00A06826">
      <w:pPr>
        <w:pStyle w:val="Default"/>
        <w:spacing w:line="360" w:lineRule="auto"/>
        <w:jc w:val="both"/>
        <w:rPr>
          <w:color w:val="auto"/>
          <w:sz w:val="28"/>
          <w:szCs w:val="28"/>
        </w:rPr>
      </w:pPr>
      <w:r>
        <w:rPr>
          <w:color w:val="auto"/>
          <w:sz w:val="28"/>
          <w:szCs w:val="28"/>
        </w:rPr>
        <w:t xml:space="preserve">10. Международный валютный фонд URL: http://www.imf.org. </w:t>
      </w:r>
    </w:p>
    <w:p w:rsidR="00A06826" w:rsidRDefault="00A06826" w:rsidP="00A06826">
      <w:pPr>
        <w:pStyle w:val="Default"/>
        <w:spacing w:line="360" w:lineRule="auto"/>
        <w:jc w:val="both"/>
        <w:rPr>
          <w:color w:val="auto"/>
          <w:sz w:val="28"/>
          <w:szCs w:val="28"/>
        </w:rPr>
      </w:pPr>
      <w:r>
        <w:rPr>
          <w:color w:val="auto"/>
          <w:sz w:val="28"/>
          <w:szCs w:val="28"/>
        </w:rPr>
        <w:t xml:space="preserve">11. Международный институт по унификации частного права URL: http://www.unidroit.org </w:t>
      </w:r>
    </w:p>
    <w:p w:rsidR="00A06826" w:rsidRPr="007F094D" w:rsidRDefault="00A06826" w:rsidP="00A06826">
      <w:pPr>
        <w:pStyle w:val="Default"/>
        <w:spacing w:line="360" w:lineRule="auto"/>
        <w:jc w:val="both"/>
        <w:rPr>
          <w:color w:val="auto"/>
          <w:sz w:val="28"/>
          <w:szCs w:val="28"/>
          <w:lang w:val="en-US"/>
        </w:rPr>
      </w:pPr>
      <w:r>
        <w:rPr>
          <w:color w:val="auto"/>
          <w:sz w:val="28"/>
          <w:szCs w:val="28"/>
        </w:rPr>
        <w:t xml:space="preserve">12. Организация Объединенных Наций по промышленному развитию </w:t>
      </w:r>
      <w:r w:rsidRPr="007F094D">
        <w:rPr>
          <w:color w:val="auto"/>
          <w:sz w:val="28"/>
          <w:szCs w:val="28"/>
          <w:lang w:val="en-US"/>
        </w:rPr>
        <w:t xml:space="preserve">URL: http://www.unido.ru. </w:t>
      </w:r>
    </w:p>
    <w:p w:rsidR="00A06826" w:rsidRDefault="00A06826" w:rsidP="00A06826">
      <w:pPr>
        <w:pStyle w:val="Default"/>
        <w:spacing w:line="360" w:lineRule="auto"/>
        <w:jc w:val="both"/>
        <w:rPr>
          <w:color w:val="auto"/>
          <w:sz w:val="28"/>
          <w:szCs w:val="28"/>
        </w:rPr>
      </w:pPr>
      <w:r>
        <w:rPr>
          <w:color w:val="auto"/>
          <w:sz w:val="28"/>
          <w:szCs w:val="28"/>
        </w:rPr>
        <w:t xml:space="preserve">13. Организация экономического сотрудничества и развития URL: http://www.oecd.org. </w:t>
      </w:r>
    </w:p>
    <w:p w:rsidR="00A06826" w:rsidRDefault="00A06826" w:rsidP="00A06826">
      <w:pPr>
        <w:pStyle w:val="Default"/>
        <w:spacing w:line="360" w:lineRule="auto"/>
        <w:jc w:val="both"/>
        <w:rPr>
          <w:color w:val="auto"/>
          <w:sz w:val="28"/>
          <w:szCs w:val="28"/>
        </w:rPr>
      </w:pPr>
      <w:r>
        <w:rPr>
          <w:color w:val="auto"/>
          <w:sz w:val="28"/>
          <w:szCs w:val="28"/>
        </w:rPr>
        <w:t xml:space="preserve">14. Продовольственная и сельскохозяйственная организация ООН права URL: http://www.fao.org/home/en/ </w:t>
      </w:r>
    </w:p>
    <w:p w:rsidR="00A06826" w:rsidRPr="007F094D" w:rsidRDefault="00A06826" w:rsidP="00A06826">
      <w:pPr>
        <w:pStyle w:val="Default"/>
        <w:spacing w:line="360" w:lineRule="auto"/>
        <w:jc w:val="both"/>
        <w:rPr>
          <w:color w:val="auto"/>
          <w:sz w:val="28"/>
          <w:szCs w:val="28"/>
          <w:lang w:val="en-US"/>
        </w:rPr>
      </w:pPr>
      <w:r w:rsidRPr="007F094D">
        <w:rPr>
          <w:color w:val="auto"/>
          <w:sz w:val="28"/>
          <w:szCs w:val="28"/>
          <w:lang w:val="en-US"/>
        </w:rPr>
        <w:t xml:space="preserve">15. OECD. Measuring </w:t>
      </w:r>
      <w:proofErr w:type="spellStart"/>
      <w:r w:rsidRPr="007F094D">
        <w:rPr>
          <w:color w:val="auto"/>
          <w:sz w:val="28"/>
          <w:szCs w:val="28"/>
          <w:lang w:val="en-US"/>
        </w:rPr>
        <w:t>Globalisation</w:t>
      </w:r>
      <w:proofErr w:type="spellEnd"/>
      <w:r w:rsidRPr="007F094D">
        <w:rPr>
          <w:color w:val="auto"/>
          <w:sz w:val="28"/>
          <w:szCs w:val="28"/>
          <w:lang w:val="en-US"/>
        </w:rPr>
        <w:t xml:space="preserve">. OECD Handbook on Economic </w:t>
      </w:r>
      <w:proofErr w:type="spellStart"/>
      <w:r w:rsidRPr="007F094D">
        <w:rPr>
          <w:color w:val="auto"/>
          <w:sz w:val="28"/>
          <w:szCs w:val="28"/>
          <w:lang w:val="en-US"/>
        </w:rPr>
        <w:t>Globalisation</w:t>
      </w:r>
      <w:proofErr w:type="spellEnd"/>
      <w:r w:rsidRPr="007F094D">
        <w:rPr>
          <w:color w:val="auto"/>
          <w:sz w:val="28"/>
          <w:szCs w:val="28"/>
          <w:lang w:val="en-US"/>
        </w:rPr>
        <w:t xml:space="preserve"> Indicators URL: https://www.oecd.org/sti/ind/oecdhandbookoneconomicglobalisationindicators.htm </w:t>
      </w:r>
    </w:p>
    <w:p w:rsidR="00A06826" w:rsidRPr="007F094D" w:rsidRDefault="00A06826" w:rsidP="00A06826">
      <w:pPr>
        <w:pStyle w:val="Default"/>
        <w:spacing w:line="360" w:lineRule="auto"/>
        <w:jc w:val="both"/>
        <w:rPr>
          <w:color w:val="auto"/>
          <w:sz w:val="28"/>
          <w:szCs w:val="28"/>
          <w:lang w:val="en-US"/>
        </w:rPr>
      </w:pPr>
      <w:r w:rsidRPr="007F094D">
        <w:rPr>
          <w:color w:val="auto"/>
          <w:sz w:val="28"/>
          <w:szCs w:val="28"/>
          <w:lang w:val="en-US"/>
        </w:rPr>
        <w:t xml:space="preserve">16. UNESCO. World Water Development Report 2019. URL: https://en.unesco.org/events/world-water-development-report-2019-official-launch </w:t>
      </w:r>
    </w:p>
    <w:p w:rsidR="00A06826" w:rsidRPr="00C86976" w:rsidRDefault="00A06826" w:rsidP="00A06826">
      <w:pPr>
        <w:pStyle w:val="Default"/>
        <w:spacing w:line="360" w:lineRule="auto"/>
        <w:jc w:val="both"/>
        <w:rPr>
          <w:color w:val="auto"/>
          <w:sz w:val="28"/>
          <w:szCs w:val="28"/>
        </w:rPr>
      </w:pPr>
      <w:r>
        <w:rPr>
          <w:color w:val="auto"/>
          <w:sz w:val="28"/>
          <w:szCs w:val="28"/>
        </w:rPr>
        <w:t xml:space="preserve">17. </w:t>
      </w:r>
      <w:r w:rsidRPr="00C86976">
        <w:rPr>
          <w:color w:val="auto"/>
          <w:sz w:val="28"/>
          <w:szCs w:val="28"/>
        </w:rPr>
        <w:t>Электронные ресурсы БИК:</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Электронная библиотека Финансового университета (ЭБ) http://elib.fa.ru/</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Электронно-библиотечная система BOOK.RU http://www.book.ru</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Электронно-библиотечная система «Университетская библиотека ОНЛАЙН» http://biblioclub.ru/</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 xml:space="preserve">Электронно-библиотечная система </w:t>
      </w:r>
      <w:proofErr w:type="spellStart"/>
      <w:r w:rsidRPr="00C86976">
        <w:rPr>
          <w:color w:val="auto"/>
          <w:sz w:val="28"/>
          <w:szCs w:val="28"/>
        </w:rPr>
        <w:t>Znanium</w:t>
      </w:r>
      <w:proofErr w:type="spellEnd"/>
      <w:r w:rsidRPr="00C86976">
        <w:rPr>
          <w:color w:val="auto"/>
          <w:sz w:val="28"/>
          <w:szCs w:val="28"/>
        </w:rPr>
        <w:t xml:space="preserve"> http://www.znanium.com</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Электронно-библиотечная система издательства «ЮРАЙТ» https://urait.ru/</w:t>
      </w:r>
    </w:p>
    <w:p w:rsidR="00A06826" w:rsidRPr="00C86976" w:rsidRDefault="00A06826" w:rsidP="00A06826">
      <w:pPr>
        <w:pStyle w:val="Default"/>
        <w:spacing w:line="360" w:lineRule="auto"/>
        <w:jc w:val="both"/>
        <w:rPr>
          <w:color w:val="auto"/>
          <w:sz w:val="28"/>
          <w:szCs w:val="28"/>
        </w:rPr>
      </w:pPr>
      <w:r w:rsidRPr="00C86976">
        <w:rPr>
          <w:color w:val="auto"/>
          <w:sz w:val="28"/>
          <w:szCs w:val="28"/>
        </w:rPr>
        <w:lastRenderedPageBreak/>
        <w:t>•</w:t>
      </w:r>
      <w:r w:rsidRPr="00C86976">
        <w:rPr>
          <w:color w:val="auto"/>
          <w:sz w:val="28"/>
          <w:szCs w:val="28"/>
        </w:rPr>
        <w:tab/>
        <w:t>Электронно-библиотечная система издательства Проспект http://ebs.prospekt.org/books</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Электронно-библиотечная система издательства Лань https://e.lanbook.com/</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 xml:space="preserve">Деловая онлайн-библиотека </w:t>
      </w:r>
      <w:proofErr w:type="spellStart"/>
      <w:r w:rsidRPr="00C86976">
        <w:rPr>
          <w:color w:val="auto"/>
          <w:sz w:val="28"/>
          <w:szCs w:val="28"/>
        </w:rPr>
        <w:t>Alpina</w:t>
      </w:r>
      <w:proofErr w:type="spellEnd"/>
      <w:r w:rsidRPr="00C86976">
        <w:rPr>
          <w:color w:val="auto"/>
          <w:sz w:val="28"/>
          <w:szCs w:val="28"/>
        </w:rPr>
        <w:t xml:space="preserve"> </w:t>
      </w:r>
      <w:proofErr w:type="spellStart"/>
      <w:r w:rsidRPr="00C86976">
        <w:rPr>
          <w:color w:val="auto"/>
          <w:sz w:val="28"/>
          <w:szCs w:val="28"/>
        </w:rPr>
        <w:t>Digital</w:t>
      </w:r>
      <w:proofErr w:type="spellEnd"/>
      <w:r w:rsidRPr="00C86976">
        <w:rPr>
          <w:color w:val="auto"/>
          <w:sz w:val="28"/>
          <w:szCs w:val="28"/>
        </w:rPr>
        <w:t xml:space="preserve"> http://lib.alpinadigital.ru/</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Электронная библиотека Издательского дома «Гребенников» https://grebennikon.ru/</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 xml:space="preserve">Научная электронная библиотека eLibrary.ru http://elibrary.ru  </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Национальная электронная библиотека http://нэб.рф/</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Информационная система «КОНТИНЕНТ» http://continent-online.com/</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Ресурсы информационно-аналитического агентства по финансовым рынкам Cbonds.ru https://cbonds.ru/</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СПАРК https://spark-interfax.ru/</w:t>
      </w:r>
    </w:p>
    <w:p w:rsidR="00A06826" w:rsidRPr="00C86976" w:rsidRDefault="00A06826" w:rsidP="00A06826">
      <w:pPr>
        <w:pStyle w:val="Default"/>
        <w:spacing w:line="360" w:lineRule="auto"/>
        <w:jc w:val="both"/>
        <w:rPr>
          <w:color w:val="auto"/>
          <w:sz w:val="28"/>
          <w:szCs w:val="28"/>
          <w:lang w:val="en-US"/>
        </w:rPr>
      </w:pPr>
      <w:r w:rsidRPr="00C86976">
        <w:rPr>
          <w:color w:val="auto"/>
          <w:sz w:val="28"/>
          <w:szCs w:val="28"/>
          <w:lang w:val="en-US"/>
        </w:rPr>
        <w:t>•</w:t>
      </w:r>
      <w:r w:rsidRPr="00C86976">
        <w:rPr>
          <w:color w:val="auto"/>
          <w:sz w:val="28"/>
          <w:szCs w:val="28"/>
          <w:lang w:val="en-US"/>
        </w:rPr>
        <w:tab/>
        <w:t>Academic Reference http://ar.cnki.net/ACADREF</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 xml:space="preserve">Пакет баз данных компании EBSCO </w:t>
      </w:r>
      <w:proofErr w:type="spellStart"/>
      <w:r w:rsidRPr="00C86976">
        <w:rPr>
          <w:color w:val="auto"/>
          <w:sz w:val="28"/>
          <w:szCs w:val="28"/>
        </w:rPr>
        <w:t>Publishing</w:t>
      </w:r>
      <w:proofErr w:type="spellEnd"/>
      <w:r w:rsidRPr="00C86976">
        <w:rPr>
          <w:color w:val="auto"/>
          <w:sz w:val="28"/>
          <w:szCs w:val="28"/>
        </w:rPr>
        <w:t xml:space="preserve">, крупнейшего </w:t>
      </w:r>
      <w:proofErr w:type="spellStart"/>
      <w:r w:rsidRPr="00C86976">
        <w:rPr>
          <w:color w:val="auto"/>
          <w:sz w:val="28"/>
          <w:szCs w:val="28"/>
        </w:rPr>
        <w:t>агрегатора</w:t>
      </w:r>
      <w:proofErr w:type="spellEnd"/>
      <w:r w:rsidRPr="00C86976">
        <w:rPr>
          <w:color w:val="auto"/>
          <w:sz w:val="28"/>
          <w:szCs w:val="28"/>
        </w:rPr>
        <w:t xml:space="preserve"> научных ресурсов ведущих издательств мира http://search.ebscohost.com</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r>
      <w:proofErr w:type="spellStart"/>
      <w:r w:rsidRPr="00C86976">
        <w:rPr>
          <w:color w:val="auto"/>
          <w:sz w:val="28"/>
          <w:szCs w:val="28"/>
        </w:rPr>
        <w:t>Henry</w:t>
      </w:r>
      <w:proofErr w:type="spellEnd"/>
      <w:r w:rsidRPr="00C86976">
        <w:rPr>
          <w:color w:val="auto"/>
          <w:sz w:val="28"/>
          <w:szCs w:val="28"/>
        </w:rPr>
        <w:t xml:space="preserve"> </w:t>
      </w:r>
      <w:proofErr w:type="spellStart"/>
      <w:r w:rsidRPr="00C86976">
        <w:rPr>
          <w:color w:val="auto"/>
          <w:sz w:val="28"/>
          <w:szCs w:val="28"/>
        </w:rPr>
        <w:t>Stewart</w:t>
      </w:r>
      <w:proofErr w:type="spellEnd"/>
      <w:r w:rsidRPr="00C86976">
        <w:rPr>
          <w:color w:val="auto"/>
          <w:sz w:val="28"/>
          <w:szCs w:val="28"/>
        </w:rPr>
        <w:t xml:space="preserve"> </w:t>
      </w:r>
      <w:proofErr w:type="spellStart"/>
      <w:r w:rsidRPr="00C86976">
        <w:rPr>
          <w:color w:val="auto"/>
          <w:sz w:val="28"/>
          <w:szCs w:val="28"/>
        </w:rPr>
        <w:t>Talks</w:t>
      </w:r>
      <w:proofErr w:type="spellEnd"/>
      <w:r w:rsidRPr="00C86976">
        <w:rPr>
          <w:color w:val="auto"/>
          <w:sz w:val="28"/>
          <w:szCs w:val="28"/>
        </w:rPr>
        <w:t>: Библиотека Онлайн Лекций по Бизнесу и Маркетингу https://hstalks.com/business/</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 xml:space="preserve">Электронная коллекция книг издательства </w:t>
      </w:r>
      <w:proofErr w:type="spellStart"/>
      <w:proofErr w:type="gramStart"/>
      <w:r w:rsidRPr="00C86976">
        <w:rPr>
          <w:color w:val="auto"/>
          <w:sz w:val="28"/>
          <w:szCs w:val="28"/>
        </w:rPr>
        <w:t>Springer</w:t>
      </w:r>
      <w:proofErr w:type="spellEnd"/>
      <w:r w:rsidRPr="00C86976">
        <w:rPr>
          <w:color w:val="auto"/>
          <w:sz w:val="28"/>
          <w:szCs w:val="28"/>
        </w:rPr>
        <w:t xml:space="preserve">:  </w:t>
      </w:r>
      <w:proofErr w:type="spellStart"/>
      <w:r w:rsidRPr="00C86976">
        <w:rPr>
          <w:color w:val="auto"/>
          <w:sz w:val="28"/>
          <w:szCs w:val="28"/>
        </w:rPr>
        <w:t>Springer</w:t>
      </w:r>
      <w:proofErr w:type="spellEnd"/>
      <w:proofErr w:type="gramEnd"/>
      <w:r w:rsidRPr="00C86976">
        <w:rPr>
          <w:color w:val="auto"/>
          <w:sz w:val="28"/>
          <w:szCs w:val="28"/>
        </w:rPr>
        <w:t xml:space="preserve"> </w:t>
      </w:r>
      <w:proofErr w:type="spellStart"/>
      <w:r w:rsidRPr="00C86976">
        <w:rPr>
          <w:color w:val="auto"/>
          <w:sz w:val="28"/>
          <w:szCs w:val="28"/>
        </w:rPr>
        <w:t>eBooks</w:t>
      </w:r>
      <w:proofErr w:type="spellEnd"/>
      <w:r w:rsidRPr="00C86976">
        <w:rPr>
          <w:color w:val="auto"/>
          <w:sz w:val="28"/>
          <w:szCs w:val="28"/>
        </w:rPr>
        <w:t xml:space="preserve"> http://link.springer.com/</w:t>
      </w:r>
    </w:p>
    <w:p w:rsidR="00A06826" w:rsidRPr="00C8697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 xml:space="preserve">База данных научных журналов издательства </w:t>
      </w:r>
      <w:proofErr w:type="spellStart"/>
      <w:r w:rsidRPr="00C86976">
        <w:rPr>
          <w:color w:val="auto"/>
          <w:sz w:val="28"/>
          <w:szCs w:val="28"/>
        </w:rPr>
        <w:t>Wiley</w:t>
      </w:r>
      <w:proofErr w:type="spellEnd"/>
      <w:r w:rsidRPr="00C86976">
        <w:rPr>
          <w:color w:val="auto"/>
          <w:sz w:val="28"/>
          <w:szCs w:val="28"/>
        </w:rPr>
        <w:t xml:space="preserve"> https://onlinelibrary.wiley.com/</w:t>
      </w:r>
    </w:p>
    <w:p w:rsidR="00A06826" w:rsidRDefault="00A06826" w:rsidP="00A06826">
      <w:pPr>
        <w:pStyle w:val="Default"/>
        <w:spacing w:line="360" w:lineRule="auto"/>
        <w:jc w:val="both"/>
        <w:rPr>
          <w:color w:val="auto"/>
          <w:sz w:val="28"/>
          <w:szCs w:val="28"/>
        </w:rPr>
      </w:pPr>
      <w:r w:rsidRPr="00C86976">
        <w:rPr>
          <w:color w:val="auto"/>
          <w:sz w:val="28"/>
          <w:szCs w:val="28"/>
        </w:rPr>
        <w:t>•</w:t>
      </w:r>
      <w:r w:rsidRPr="00C86976">
        <w:rPr>
          <w:color w:val="auto"/>
          <w:sz w:val="28"/>
          <w:szCs w:val="28"/>
        </w:rPr>
        <w:tab/>
        <w:t>Цифровой архив научных журналов: http://arch.neicon.ru/xmlui/</w:t>
      </w:r>
    </w:p>
    <w:p w:rsidR="00A06826" w:rsidRPr="00C86976" w:rsidRDefault="00A06826" w:rsidP="00A06826">
      <w:pPr>
        <w:pStyle w:val="Default"/>
        <w:spacing w:line="360" w:lineRule="auto"/>
        <w:jc w:val="both"/>
        <w:rPr>
          <w:color w:val="auto"/>
          <w:sz w:val="28"/>
          <w:szCs w:val="28"/>
        </w:rPr>
      </w:pPr>
      <w:r>
        <w:rPr>
          <w:color w:val="auto"/>
          <w:sz w:val="28"/>
          <w:szCs w:val="28"/>
        </w:rPr>
        <w:t>Справочно-правовые системы:</w:t>
      </w:r>
    </w:p>
    <w:p w:rsidR="00A06826" w:rsidRPr="00C86976" w:rsidRDefault="00A06826" w:rsidP="00A06826">
      <w:pPr>
        <w:pStyle w:val="Default"/>
        <w:spacing w:line="360" w:lineRule="auto"/>
        <w:jc w:val="both"/>
        <w:rPr>
          <w:color w:val="auto"/>
          <w:sz w:val="28"/>
          <w:szCs w:val="28"/>
        </w:rPr>
      </w:pPr>
      <w:r w:rsidRPr="00C86976">
        <w:rPr>
          <w:color w:val="auto"/>
          <w:sz w:val="28"/>
          <w:szCs w:val="28"/>
        </w:rPr>
        <w:t>Справочная правовая система «Консультант Плюс» http://www.consultant.ru/</w:t>
      </w:r>
    </w:p>
    <w:p w:rsidR="00A06826" w:rsidRDefault="00A06826" w:rsidP="00A06826">
      <w:pPr>
        <w:pStyle w:val="Default"/>
        <w:spacing w:line="360" w:lineRule="auto"/>
        <w:jc w:val="both"/>
        <w:rPr>
          <w:color w:val="auto"/>
          <w:sz w:val="28"/>
          <w:szCs w:val="28"/>
        </w:rPr>
      </w:pPr>
      <w:r w:rsidRPr="00C86976">
        <w:rPr>
          <w:color w:val="auto"/>
          <w:sz w:val="28"/>
          <w:szCs w:val="28"/>
        </w:rPr>
        <w:t>Справ</w:t>
      </w:r>
      <w:r>
        <w:rPr>
          <w:color w:val="auto"/>
          <w:sz w:val="28"/>
          <w:szCs w:val="28"/>
        </w:rPr>
        <w:t>очная правовая система «ГАРАНТ»</w:t>
      </w:r>
      <w:r w:rsidRPr="00C86976">
        <w:rPr>
          <w:color w:val="auto"/>
          <w:sz w:val="28"/>
          <w:szCs w:val="28"/>
        </w:rPr>
        <w:t xml:space="preserve"> http://www.garant.ru/</w:t>
      </w:r>
    </w:p>
    <w:p w:rsidR="00A06826" w:rsidRDefault="00A06826" w:rsidP="002F1ACA">
      <w:pPr>
        <w:pStyle w:val="Default"/>
        <w:spacing w:line="360" w:lineRule="auto"/>
        <w:jc w:val="both"/>
        <w:rPr>
          <w:b/>
          <w:bCs/>
          <w:color w:val="auto"/>
          <w:sz w:val="28"/>
          <w:szCs w:val="28"/>
        </w:rPr>
      </w:pPr>
    </w:p>
    <w:p w:rsidR="00FC05CB" w:rsidRDefault="00FC05CB" w:rsidP="002F1ACA">
      <w:pPr>
        <w:pStyle w:val="Default"/>
        <w:spacing w:line="360" w:lineRule="auto"/>
        <w:jc w:val="both"/>
        <w:rPr>
          <w:b/>
          <w:bCs/>
          <w:color w:val="auto"/>
          <w:sz w:val="28"/>
          <w:szCs w:val="28"/>
        </w:rPr>
      </w:pPr>
    </w:p>
    <w:p w:rsidR="00647CEC" w:rsidRDefault="00647CEC" w:rsidP="00B63AB4">
      <w:pPr>
        <w:pStyle w:val="Default"/>
        <w:spacing w:line="276" w:lineRule="auto"/>
        <w:jc w:val="both"/>
        <w:rPr>
          <w:color w:val="auto"/>
          <w:sz w:val="28"/>
          <w:szCs w:val="28"/>
        </w:rPr>
      </w:pPr>
      <w:r>
        <w:rPr>
          <w:b/>
          <w:bCs/>
          <w:color w:val="auto"/>
          <w:sz w:val="28"/>
          <w:szCs w:val="28"/>
        </w:rPr>
        <w:t xml:space="preserve">10. Методические указания для обучающихся по освоению дисциплины </w:t>
      </w:r>
    </w:p>
    <w:p w:rsidR="00647CEC" w:rsidRDefault="00647CEC" w:rsidP="00B63AB4">
      <w:pPr>
        <w:pStyle w:val="Default"/>
        <w:spacing w:line="276" w:lineRule="auto"/>
        <w:ind w:firstLine="851"/>
        <w:jc w:val="both"/>
        <w:rPr>
          <w:color w:val="auto"/>
          <w:sz w:val="28"/>
          <w:szCs w:val="28"/>
        </w:rPr>
      </w:pPr>
      <w:r>
        <w:rPr>
          <w:color w:val="auto"/>
          <w:sz w:val="28"/>
          <w:szCs w:val="28"/>
        </w:rPr>
        <w:lastRenderedPageBreak/>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rsidR="00647CEC" w:rsidRDefault="00647CEC" w:rsidP="00B63AB4">
      <w:pPr>
        <w:pStyle w:val="Default"/>
        <w:spacing w:line="276" w:lineRule="auto"/>
        <w:jc w:val="both"/>
        <w:rPr>
          <w:color w:val="auto"/>
          <w:sz w:val="28"/>
          <w:szCs w:val="28"/>
        </w:rPr>
      </w:pPr>
      <w:r>
        <w:rPr>
          <w:b/>
          <w:bCs/>
          <w:color w:val="auto"/>
          <w:sz w:val="28"/>
          <w:szCs w:val="28"/>
        </w:rPr>
        <w:t xml:space="preserve">Методические рекомендации по изучению дисциплины </w:t>
      </w:r>
    </w:p>
    <w:p w:rsidR="00647CEC" w:rsidRDefault="00647CEC" w:rsidP="00B63AB4">
      <w:pPr>
        <w:pStyle w:val="Default"/>
        <w:spacing w:line="276" w:lineRule="auto"/>
        <w:ind w:firstLine="851"/>
        <w:jc w:val="both"/>
        <w:rPr>
          <w:color w:val="auto"/>
          <w:sz w:val="28"/>
          <w:szCs w:val="28"/>
        </w:rPr>
      </w:pPr>
      <w:r>
        <w:rPr>
          <w:color w:val="auto"/>
          <w:sz w:val="28"/>
          <w:szCs w:val="28"/>
        </w:rPr>
        <w:t>Изучение дисциплины «Проблемы глобальной экономики (на английском языке)»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департамента.</w:t>
      </w:r>
      <w:r>
        <w:rPr>
          <w:color w:val="auto"/>
          <w:sz w:val="23"/>
          <w:szCs w:val="23"/>
        </w:rPr>
        <w:t xml:space="preserve"> </w:t>
      </w:r>
      <w:r>
        <w:rPr>
          <w:b/>
          <w:bCs/>
          <w:color w:val="auto"/>
          <w:sz w:val="28"/>
          <w:szCs w:val="28"/>
        </w:rPr>
        <w:t xml:space="preserve">Рекомендации по подготовке к лекционным занятиям (теоретический курс)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Изучение дисциплины «Проблемы глобальной экономики (на английском языке)»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Перед 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Перед очередной лекцией необходимо просмотреть конспект предыдущей лекции, поскольку изучение последующих тем дисциплины «Проблемы глобальной экономики (на английском языке)» опирается на знания, полученные по ранее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 теме. </w:t>
      </w:r>
    </w:p>
    <w:p w:rsidR="00647CEC" w:rsidRDefault="00647CEC" w:rsidP="00B63AB4">
      <w:pPr>
        <w:pStyle w:val="Default"/>
        <w:spacing w:line="276" w:lineRule="auto"/>
        <w:ind w:firstLine="851"/>
        <w:jc w:val="both"/>
        <w:rPr>
          <w:color w:val="auto"/>
          <w:sz w:val="28"/>
          <w:szCs w:val="28"/>
        </w:rPr>
      </w:pPr>
      <w:r>
        <w:rPr>
          <w:b/>
          <w:bCs/>
          <w:color w:val="auto"/>
          <w:sz w:val="28"/>
          <w:szCs w:val="28"/>
        </w:rPr>
        <w:t xml:space="preserve">Рекомендации по подготовке к практическим (семинарским) занятиям </w:t>
      </w:r>
    </w:p>
    <w:p w:rsidR="00647CEC" w:rsidRDefault="00647CEC" w:rsidP="00B63AB4">
      <w:pPr>
        <w:pStyle w:val="Default"/>
        <w:spacing w:line="276" w:lineRule="auto"/>
        <w:ind w:firstLine="851"/>
        <w:jc w:val="both"/>
        <w:rPr>
          <w:color w:val="auto"/>
          <w:sz w:val="28"/>
          <w:szCs w:val="28"/>
        </w:rPr>
      </w:pPr>
      <w:r>
        <w:rPr>
          <w:color w:val="auto"/>
          <w:sz w:val="28"/>
          <w:szCs w:val="28"/>
        </w:rPr>
        <w:lastRenderedPageBreak/>
        <w:t xml:space="preserve">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В этой связи студентам необходимо: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 </w:t>
      </w:r>
    </w:p>
    <w:p w:rsidR="000A5D03" w:rsidRDefault="00647CEC" w:rsidP="00B63AB4">
      <w:pPr>
        <w:pStyle w:val="Default"/>
        <w:spacing w:line="276" w:lineRule="auto"/>
        <w:ind w:firstLine="851"/>
        <w:jc w:val="both"/>
        <w:rPr>
          <w:color w:val="auto"/>
          <w:sz w:val="28"/>
          <w:szCs w:val="28"/>
        </w:rPr>
      </w:pPr>
      <w:r>
        <w:rPr>
          <w:color w:val="auto"/>
          <w:sz w:val="28"/>
          <w:szCs w:val="28"/>
        </w:rPr>
        <w:t>- теоретический материал следует увязывать с действующими законодательными и нормативными актами, докладами и отчетами международных организаций, так как в них могут быть внесены изменения, заполнения, которые не всегда отражены в учебной литературе;</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 в ходе семинара давать конкретные, четкие ответы по существу вопросов;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647CEC" w:rsidRDefault="00647CEC" w:rsidP="00B63AB4">
      <w:pPr>
        <w:pStyle w:val="Default"/>
        <w:spacing w:line="276" w:lineRule="auto"/>
        <w:ind w:firstLine="851"/>
        <w:jc w:val="both"/>
        <w:rPr>
          <w:color w:val="auto"/>
          <w:sz w:val="28"/>
          <w:szCs w:val="28"/>
        </w:rPr>
      </w:pPr>
      <w:r>
        <w:rPr>
          <w:color w:val="auto"/>
          <w:sz w:val="28"/>
          <w:szCs w:val="28"/>
        </w:rPr>
        <w:t>Студентам, пропустившим занятия (независимо от причин), не имеющим письменного решения заданий, или не подготовившимся к данному практическому занятию, рекомендуется явиться на консультацию к преподавателю и отчитаться по теме, изуч</w:t>
      </w:r>
      <w:r w:rsidR="00CE2E27">
        <w:rPr>
          <w:color w:val="auto"/>
          <w:sz w:val="28"/>
          <w:szCs w:val="28"/>
        </w:rPr>
        <w:t>енной</w:t>
      </w:r>
      <w:r>
        <w:rPr>
          <w:color w:val="auto"/>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 </w:t>
      </w:r>
    </w:p>
    <w:p w:rsidR="00647CEC" w:rsidRDefault="00647CEC" w:rsidP="00B63AB4">
      <w:pPr>
        <w:pStyle w:val="Default"/>
        <w:spacing w:line="276" w:lineRule="auto"/>
        <w:ind w:firstLine="851"/>
        <w:jc w:val="both"/>
        <w:rPr>
          <w:color w:val="auto"/>
          <w:sz w:val="28"/>
          <w:szCs w:val="28"/>
        </w:rPr>
      </w:pPr>
      <w:r>
        <w:rPr>
          <w:b/>
          <w:bCs/>
          <w:color w:val="auto"/>
          <w:sz w:val="28"/>
          <w:szCs w:val="28"/>
        </w:rPr>
        <w:t xml:space="preserve">Методические рекомендации по выполнению различных форм самостоятельных заданий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Самостоятельная работа студентов по дисциплине «Проблемы глобальной экономики (на английском языке)» 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докладов по проблемным и дискуссионным вопросам, решение </w:t>
      </w:r>
      <w:r>
        <w:rPr>
          <w:color w:val="auto"/>
          <w:sz w:val="28"/>
          <w:szCs w:val="28"/>
        </w:rPr>
        <w:lastRenderedPageBreak/>
        <w:t xml:space="preserve">практико-ориентированных задач, способствующих приобретению практических навыков исследования мировой экономики.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rsidR="00647CEC" w:rsidRDefault="00647CEC" w:rsidP="00B63AB4">
      <w:pPr>
        <w:pStyle w:val="Default"/>
        <w:spacing w:line="276" w:lineRule="auto"/>
        <w:ind w:firstLine="851"/>
        <w:jc w:val="both"/>
        <w:rPr>
          <w:color w:val="auto"/>
          <w:sz w:val="28"/>
          <w:szCs w:val="28"/>
        </w:rPr>
      </w:pPr>
      <w:r>
        <w:rPr>
          <w:b/>
          <w:bCs/>
          <w:color w:val="auto"/>
          <w:sz w:val="28"/>
          <w:szCs w:val="28"/>
        </w:rPr>
        <w:t xml:space="preserve">Методические рекомендации по работе с литературой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 как в библиотеке, так и дома.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К каждой теме учебной дисциплины подобрана основная и дополнительная литература.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Основная литература — это, как правило, учебники и учебные пособия. </w:t>
      </w:r>
    </w:p>
    <w:p w:rsidR="00647CEC" w:rsidRDefault="00647CEC" w:rsidP="00B63AB4">
      <w:pPr>
        <w:pStyle w:val="Default"/>
        <w:spacing w:line="276" w:lineRule="auto"/>
        <w:ind w:firstLine="851"/>
        <w:jc w:val="both"/>
        <w:rPr>
          <w:color w:val="auto"/>
          <w:sz w:val="28"/>
          <w:szCs w:val="28"/>
        </w:rPr>
      </w:pPr>
      <w:r>
        <w:rPr>
          <w:color w:val="auto"/>
          <w:sz w:val="28"/>
          <w:szCs w:val="28"/>
        </w:rPr>
        <w:t xml:space="preserve">Дополнительная литература - это монографии, сборники научных трудов, материалы международных организаций, различные справочники, энциклопедии, интернет ресурсы. </w:t>
      </w:r>
    </w:p>
    <w:p w:rsidR="008173DD" w:rsidRDefault="00647CEC" w:rsidP="00B63AB4">
      <w:pPr>
        <w:pStyle w:val="Default"/>
        <w:spacing w:line="276" w:lineRule="auto"/>
        <w:ind w:firstLine="851"/>
        <w:jc w:val="both"/>
        <w:rPr>
          <w:color w:val="auto"/>
          <w:sz w:val="28"/>
          <w:szCs w:val="28"/>
        </w:rPr>
      </w:pPr>
      <w:r>
        <w:rPr>
          <w:color w:val="auto"/>
          <w:sz w:val="28"/>
          <w:szCs w:val="28"/>
        </w:rPr>
        <w:t xml:space="preserve">Рекомендации студенту: </w:t>
      </w:r>
    </w:p>
    <w:p w:rsidR="00693D72" w:rsidRDefault="00693D72" w:rsidP="00B63AB4">
      <w:pPr>
        <w:pStyle w:val="Default"/>
        <w:spacing w:line="276" w:lineRule="auto"/>
        <w:ind w:firstLine="851"/>
        <w:jc w:val="both"/>
        <w:rPr>
          <w:color w:val="auto"/>
          <w:sz w:val="28"/>
          <w:szCs w:val="28"/>
        </w:rPr>
      </w:pPr>
      <w:r>
        <w:rPr>
          <w:color w:val="auto"/>
          <w:sz w:val="28"/>
          <w:szCs w:val="28"/>
        </w:rPr>
        <w:t xml:space="preserve">-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rsidR="00693D72" w:rsidRDefault="00693D72" w:rsidP="00B63AB4">
      <w:pPr>
        <w:pStyle w:val="Default"/>
        <w:spacing w:line="276" w:lineRule="auto"/>
        <w:ind w:firstLine="851"/>
        <w:jc w:val="both"/>
        <w:rPr>
          <w:color w:val="auto"/>
          <w:sz w:val="28"/>
          <w:szCs w:val="28"/>
        </w:rPr>
      </w:pPr>
      <w:r>
        <w:rPr>
          <w:color w:val="auto"/>
          <w:sz w:val="28"/>
          <w:szCs w:val="28"/>
        </w:rPr>
        <w:t xml:space="preserve">- в книге или журнале, принадлежащие самому студенту, ключевые позиции можно выделять маркером или делать пометки на полях. При работе с Интернет источником целесообразно также выделять важную информацию;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 </w:t>
      </w:r>
    </w:p>
    <w:p w:rsidR="00632878" w:rsidRDefault="00632878" w:rsidP="00B63AB4">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w:t>
      </w:r>
      <w:r w:rsidRPr="004C6749">
        <w:rPr>
          <w:rFonts w:asciiTheme="majorBidi" w:hAnsiTheme="majorBidi" w:cstheme="majorBidi"/>
          <w:sz w:val="28"/>
          <w:szCs w:val="28"/>
          <w:lang w:eastAsia="zh-CN"/>
        </w:rPr>
        <w:lastRenderedPageBreak/>
        <w:t xml:space="preserve">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rsidR="00632878" w:rsidRDefault="00632878" w:rsidP="00632878">
      <w:pPr>
        <w:pStyle w:val="Style2"/>
        <w:widowControl/>
        <w:tabs>
          <w:tab w:val="left" w:pos="142"/>
        </w:tabs>
        <w:spacing w:line="276" w:lineRule="auto"/>
        <w:ind w:firstLine="709"/>
        <w:jc w:val="both"/>
        <w:rPr>
          <w:rFonts w:asciiTheme="majorBidi" w:hAnsiTheme="majorBidi" w:cstheme="majorBidi"/>
          <w:sz w:val="28"/>
          <w:szCs w:val="28"/>
          <w:lang w:eastAsia="zh-CN"/>
        </w:rPr>
      </w:pPr>
    </w:p>
    <w:p w:rsidR="00693D72" w:rsidRDefault="00693D72" w:rsidP="00B63AB4">
      <w:pPr>
        <w:pStyle w:val="Default"/>
        <w:jc w:val="both"/>
        <w:rPr>
          <w:b/>
          <w:bCs/>
          <w:sz w:val="28"/>
          <w:szCs w:val="28"/>
        </w:rPr>
      </w:pPr>
      <w:r>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B63AB4" w:rsidRDefault="00B63AB4" w:rsidP="00B63AB4">
      <w:pPr>
        <w:pStyle w:val="Default"/>
        <w:jc w:val="both"/>
        <w:rPr>
          <w:sz w:val="28"/>
          <w:szCs w:val="28"/>
        </w:rPr>
      </w:pPr>
    </w:p>
    <w:p w:rsidR="00693D72" w:rsidRDefault="00693D72" w:rsidP="00B63AB4">
      <w:pPr>
        <w:pStyle w:val="Default"/>
        <w:jc w:val="both"/>
        <w:rPr>
          <w:sz w:val="28"/>
          <w:szCs w:val="28"/>
        </w:rPr>
      </w:pPr>
      <w:r>
        <w:rPr>
          <w:b/>
          <w:bCs/>
          <w:sz w:val="28"/>
          <w:szCs w:val="28"/>
        </w:rPr>
        <w:t xml:space="preserve">11. 1. Комплект лицензионного программного обеспечения: </w:t>
      </w:r>
    </w:p>
    <w:p w:rsidR="00693D72" w:rsidRPr="00AE472F" w:rsidRDefault="00693D72" w:rsidP="00B63AB4">
      <w:pPr>
        <w:pStyle w:val="Default"/>
        <w:jc w:val="both"/>
        <w:rPr>
          <w:sz w:val="28"/>
          <w:szCs w:val="28"/>
        </w:rPr>
      </w:pPr>
      <w:r w:rsidRPr="00AE472F">
        <w:rPr>
          <w:sz w:val="28"/>
          <w:szCs w:val="28"/>
        </w:rPr>
        <w:t xml:space="preserve">1. </w:t>
      </w:r>
      <w:r w:rsidRPr="003C1EA6">
        <w:rPr>
          <w:sz w:val="28"/>
          <w:szCs w:val="28"/>
          <w:lang w:val="en-US"/>
        </w:rPr>
        <w:t>Windows</w:t>
      </w:r>
      <w:r w:rsidRPr="00AE472F">
        <w:rPr>
          <w:sz w:val="28"/>
          <w:szCs w:val="28"/>
        </w:rPr>
        <w:t xml:space="preserve">, </w:t>
      </w:r>
      <w:r w:rsidRPr="003C1EA6">
        <w:rPr>
          <w:sz w:val="28"/>
          <w:szCs w:val="28"/>
          <w:lang w:val="en-US"/>
        </w:rPr>
        <w:t>Microsoft</w:t>
      </w:r>
      <w:r w:rsidRPr="00AE472F">
        <w:rPr>
          <w:sz w:val="28"/>
          <w:szCs w:val="28"/>
        </w:rPr>
        <w:t xml:space="preserve"> </w:t>
      </w:r>
      <w:r w:rsidRPr="003C1EA6">
        <w:rPr>
          <w:sz w:val="28"/>
          <w:szCs w:val="28"/>
          <w:lang w:val="en-US"/>
        </w:rPr>
        <w:t>Office</w:t>
      </w:r>
      <w:r w:rsidRPr="00AE472F">
        <w:rPr>
          <w:sz w:val="28"/>
          <w:szCs w:val="28"/>
        </w:rPr>
        <w:t xml:space="preserve">. </w:t>
      </w:r>
    </w:p>
    <w:p w:rsidR="000A5D03" w:rsidRPr="00AE472F" w:rsidRDefault="00693D72" w:rsidP="00B63AB4">
      <w:pPr>
        <w:spacing w:after="0" w:line="240" w:lineRule="auto"/>
        <w:jc w:val="both"/>
        <w:rPr>
          <w:rFonts w:ascii="Times New Roman" w:eastAsia="Calibri" w:hAnsi="Times New Roman"/>
          <w:sz w:val="28"/>
          <w:szCs w:val="28"/>
        </w:rPr>
      </w:pPr>
      <w:r w:rsidRPr="00AE472F">
        <w:rPr>
          <w:sz w:val="28"/>
          <w:szCs w:val="28"/>
        </w:rPr>
        <w:t xml:space="preserve">2. </w:t>
      </w:r>
      <w:r w:rsidRPr="00E90C7B">
        <w:rPr>
          <w:rFonts w:ascii="Times New Roman" w:hAnsi="Times New Roman" w:cs="Times New Roman"/>
          <w:sz w:val="28"/>
          <w:szCs w:val="28"/>
        </w:rPr>
        <w:t>Антивирус</w:t>
      </w:r>
      <w:r w:rsidR="000A5D03" w:rsidRPr="00AE472F">
        <w:rPr>
          <w:rFonts w:ascii="Times New Roman" w:eastAsia="Calibri" w:hAnsi="Times New Roman"/>
          <w:sz w:val="28"/>
          <w:szCs w:val="28"/>
        </w:rPr>
        <w:t xml:space="preserve"> </w:t>
      </w:r>
      <w:r w:rsidR="000A5D03" w:rsidRPr="00D31B23">
        <w:rPr>
          <w:rFonts w:ascii="Times New Roman" w:hAnsi="Times New Roman"/>
          <w:sz w:val="28"/>
          <w:szCs w:val="28"/>
          <w:lang w:val="en-US"/>
        </w:rPr>
        <w:t>Kaspersky</w:t>
      </w:r>
      <w:r w:rsidR="00F30B3C" w:rsidRPr="00AE472F">
        <w:rPr>
          <w:rFonts w:ascii="Times New Roman" w:hAnsi="Times New Roman"/>
          <w:sz w:val="28"/>
          <w:szCs w:val="28"/>
        </w:rPr>
        <w:t>.</w:t>
      </w:r>
      <w:r w:rsidR="000A5D03" w:rsidRPr="00AE472F">
        <w:rPr>
          <w:rFonts w:ascii="Times New Roman" w:eastAsia="Calibri" w:hAnsi="Times New Roman"/>
          <w:sz w:val="28"/>
          <w:szCs w:val="28"/>
        </w:rPr>
        <w:t xml:space="preserve"> </w:t>
      </w:r>
    </w:p>
    <w:p w:rsidR="00693D72" w:rsidRPr="00AE472F" w:rsidRDefault="00693D72" w:rsidP="00B63AB4">
      <w:pPr>
        <w:pStyle w:val="Default"/>
        <w:jc w:val="both"/>
        <w:rPr>
          <w:sz w:val="28"/>
          <w:szCs w:val="28"/>
        </w:rPr>
      </w:pPr>
      <w:r w:rsidRPr="00AE472F">
        <w:rPr>
          <w:sz w:val="28"/>
          <w:szCs w:val="28"/>
        </w:rPr>
        <w:t xml:space="preserve"> </w:t>
      </w:r>
    </w:p>
    <w:p w:rsidR="00693D72" w:rsidRDefault="00693D72" w:rsidP="00B63AB4">
      <w:pPr>
        <w:pStyle w:val="Default"/>
        <w:jc w:val="both"/>
        <w:rPr>
          <w:sz w:val="28"/>
          <w:szCs w:val="28"/>
        </w:rPr>
      </w:pPr>
      <w:r w:rsidRPr="0036611C">
        <w:rPr>
          <w:b/>
          <w:bCs/>
          <w:sz w:val="28"/>
          <w:szCs w:val="28"/>
        </w:rPr>
        <w:t xml:space="preserve">11.2. </w:t>
      </w:r>
      <w:r>
        <w:rPr>
          <w:b/>
          <w:bCs/>
          <w:sz w:val="28"/>
          <w:szCs w:val="28"/>
        </w:rPr>
        <w:t xml:space="preserve">Современные профессиональные базы данных и информационные справочные системы </w:t>
      </w:r>
    </w:p>
    <w:p w:rsidR="00693D72" w:rsidRDefault="00693D72" w:rsidP="00B63AB4">
      <w:pPr>
        <w:pStyle w:val="Default"/>
        <w:jc w:val="both"/>
        <w:rPr>
          <w:sz w:val="28"/>
          <w:szCs w:val="28"/>
        </w:rPr>
      </w:pPr>
      <w:r>
        <w:rPr>
          <w:sz w:val="28"/>
          <w:szCs w:val="28"/>
        </w:rPr>
        <w:t xml:space="preserve">1. Информационно-правовая система «Гарант» </w:t>
      </w:r>
    </w:p>
    <w:p w:rsidR="00693D72" w:rsidRDefault="00693D72" w:rsidP="00B63AB4">
      <w:pPr>
        <w:pStyle w:val="Default"/>
        <w:jc w:val="both"/>
        <w:rPr>
          <w:sz w:val="28"/>
          <w:szCs w:val="28"/>
        </w:rPr>
      </w:pPr>
      <w:r>
        <w:rPr>
          <w:sz w:val="28"/>
          <w:szCs w:val="28"/>
        </w:rPr>
        <w:t xml:space="preserve">2. Информационно-правовая система «Консультант Плюс» </w:t>
      </w:r>
    </w:p>
    <w:p w:rsidR="00693D72" w:rsidRDefault="00693D72" w:rsidP="00B63AB4">
      <w:pPr>
        <w:pStyle w:val="Default"/>
        <w:jc w:val="both"/>
        <w:rPr>
          <w:color w:val="0000FF"/>
          <w:sz w:val="28"/>
          <w:szCs w:val="28"/>
        </w:rPr>
      </w:pPr>
      <w:r>
        <w:rPr>
          <w:sz w:val="28"/>
          <w:szCs w:val="28"/>
        </w:rPr>
        <w:t xml:space="preserve">3. Электронная энциклопедия: </w:t>
      </w:r>
      <w:r>
        <w:rPr>
          <w:color w:val="0000FF"/>
          <w:sz w:val="28"/>
          <w:szCs w:val="28"/>
        </w:rPr>
        <w:t xml:space="preserve">http://ru.wikipedia.org/wiki/Wiki </w:t>
      </w:r>
    </w:p>
    <w:p w:rsidR="008173DD" w:rsidRDefault="00693D72" w:rsidP="00B63AB4">
      <w:pPr>
        <w:pStyle w:val="Default"/>
        <w:jc w:val="both"/>
        <w:rPr>
          <w:sz w:val="28"/>
          <w:szCs w:val="28"/>
        </w:rPr>
      </w:pPr>
      <w:r>
        <w:rPr>
          <w:sz w:val="28"/>
          <w:szCs w:val="28"/>
        </w:rPr>
        <w:t>4. Система комплексного раскрытия информации «СКРИН» -http://www.skrin.ru/</w:t>
      </w:r>
    </w:p>
    <w:p w:rsidR="00693D72" w:rsidRDefault="000B5A9F" w:rsidP="00B63AB4">
      <w:pPr>
        <w:pStyle w:val="Default"/>
        <w:jc w:val="both"/>
        <w:rPr>
          <w:color w:val="auto"/>
          <w:sz w:val="28"/>
          <w:szCs w:val="28"/>
        </w:rPr>
      </w:pPr>
      <w:r>
        <w:rPr>
          <w:color w:val="auto"/>
          <w:sz w:val="28"/>
          <w:szCs w:val="28"/>
        </w:rPr>
        <w:t>5</w:t>
      </w:r>
      <w:r w:rsidR="00693D72">
        <w:rPr>
          <w:color w:val="auto"/>
          <w:sz w:val="28"/>
          <w:szCs w:val="28"/>
        </w:rPr>
        <w:t>. Свободная среда разработки программного обеспечения с открытым исходным кодом для языка программирования R «</w:t>
      </w:r>
      <w:proofErr w:type="spellStart"/>
      <w:r w:rsidR="00693D72">
        <w:rPr>
          <w:color w:val="auto"/>
          <w:sz w:val="28"/>
          <w:szCs w:val="28"/>
        </w:rPr>
        <w:t>RStudio</w:t>
      </w:r>
      <w:proofErr w:type="spellEnd"/>
      <w:r w:rsidR="00693D72">
        <w:rPr>
          <w:color w:val="auto"/>
          <w:sz w:val="28"/>
          <w:szCs w:val="28"/>
        </w:rPr>
        <w:t xml:space="preserve">»; </w:t>
      </w:r>
    </w:p>
    <w:p w:rsidR="00693D72" w:rsidRDefault="000B5A9F" w:rsidP="00B63AB4">
      <w:pPr>
        <w:pStyle w:val="Default"/>
        <w:jc w:val="both"/>
        <w:rPr>
          <w:color w:val="auto"/>
          <w:sz w:val="28"/>
          <w:szCs w:val="28"/>
        </w:rPr>
      </w:pPr>
      <w:r>
        <w:rPr>
          <w:color w:val="auto"/>
          <w:sz w:val="28"/>
          <w:szCs w:val="28"/>
        </w:rPr>
        <w:t>6</w:t>
      </w:r>
      <w:r w:rsidR="00693D72">
        <w:rPr>
          <w:color w:val="auto"/>
          <w:sz w:val="28"/>
          <w:szCs w:val="28"/>
        </w:rPr>
        <w:t>. Программный пакет для статистического анализа «</w:t>
      </w:r>
      <w:proofErr w:type="spellStart"/>
      <w:r w:rsidR="00693D72">
        <w:rPr>
          <w:color w:val="auto"/>
          <w:sz w:val="28"/>
          <w:szCs w:val="28"/>
        </w:rPr>
        <w:t>Statistica</w:t>
      </w:r>
      <w:proofErr w:type="spellEnd"/>
      <w:r w:rsidR="00693D72">
        <w:rPr>
          <w:color w:val="auto"/>
          <w:sz w:val="28"/>
          <w:szCs w:val="28"/>
        </w:rPr>
        <w:t xml:space="preserve">»; </w:t>
      </w:r>
    </w:p>
    <w:p w:rsidR="00693D72" w:rsidRDefault="000B5A9F" w:rsidP="00B63AB4">
      <w:pPr>
        <w:pStyle w:val="Default"/>
        <w:jc w:val="both"/>
        <w:rPr>
          <w:color w:val="auto"/>
          <w:sz w:val="28"/>
          <w:szCs w:val="28"/>
        </w:rPr>
      </w:pPr>
      <w:r>
        <w:rPr>
          <w:color w:val="auto"/>
          <w:sz w:val="28"/>
          <w:szCs w:val="28"/>
        </w:rPr>
        <w:t>7</w:t>
      </w:r>
      <w:r w:rsidR="00693D72">
        <w:rPr>
          <w:color w:val="auto"/>
          <w:sz w:val="28"/>
          <w:szCs w:val="28"/>
        </w:rPr>
        <w:t>. Прикладной программный пакет для эконометрического моделирования «</w:t>
      </w:r>
      <w:proofErr w:type="spellStart"/>
      <w:r w:rsidR="00693D72">
        <w:rPr>
          <w:color w:val="auto"/>
          <w:sz w:val="28"/>
          <w:szCs w:val="28"/>
        </w:rPr>
        <w:t>Gretl</w:t>
      </w:r>
      <w:proofErr w:type="spellEnd"/>
      <w:r w:rsidR="00693D72">
        <w:rPr>
          <w:color w:val="auto"/>
          <w:sz w:val="28"/>
          <w:szCs w:val="28"/>
        </w:rPr>
        <w:t xml:space="preserve">»; </w:t>
      </w:r>
    </w:p>
    <w:p w:rsidR="000B5A9F" w:rsidRDefault="000B5A9F" w:rsidP="00B63AB4">
      <w:pPr>
        <w:pStyle w:val="Default"/>
        <w:jc w:val="both"/>
        <w:rPr>
          <w:color w:val="auto"/>
          <w:sz w:val="28"/>
          <w:szCs w:val="28"/>
        </w:rPr>
      </w:pPr>
      <w:r>
        <w:rPr>
          <w:color w:val="auto"/>
          <w:sz w:val="28"/>
          <w:szCs w:val="28"/>
        </w:rPr>
        <w:t>8</w:t>
      </w:r>
      <w:r w:rsidR="00693D72">
        <w:rPr>
          <w:color w:val="auto"/>
          <w:sz w:val="28"/>
          <w:szCs w:val="28"/>
        </w:rPr>
        <w:t>. Среда моделирования «</w:t>
      </w:r>
      <w:proofErr w:type="spellStart"/>
      <w:r w:rsidR="00693D72">
        <w:rPr>
          <w:color w:val="auto"/>
          <w:sz w:val="28"/>
          <w:szCs w:val="28"/>
        </w:rPr>
        <w:t>MatLab</w:t>
      </w:r>
      <w:proofErr w:type="spellEnd"/>
      <w:r w:rsidR="00693D72">
        <w:rPr>
          <w:color w:val="auto"/>
          <w:sz w:val="28"/>
          <w:szCs w:val="28"/>
        </w:rPr>
        <w:t>».</w:t>
      </w:r>
    </w:p>
    <w:p w:rsidR="00693D72" w:rsidRDefault="00693D72" w:rsidP="002F1ACA">
      <w:pPr>
        <w:pStyle w:val="Default"/>
        <w:spacing w:line="360" w:lineRule="auto"/>
        <w:jc w:val="both"/>
        <w:rPr>
          <w:color w:val="auto"/>
          <w:sz w:val="28"/>
          <w:szCs w:val="28"/>
        </w:rPr>
      </w:pPr>
      <w:r>
        <w:rPr>
          <w:color w:val="auto"/>
          <w:sz w:val="28"/>
          <w:szCs w:val="28"/>
        </w:rPr>
        <w:t xml:space="preserve"> </w:t>
      </w:r>
    </w:p>
    <w:p w:rsidR="00693D72" w:rsidRDefault="00693D72" w:rsidP="00B63AB4">
      <w:pPr>
        <w:pStyle w:val="Default"/>
        <w:jc w:val="both"/>
        <w:rPr>
          <w:color w:val="auto"/>
          <w:sz w:val="28"/>
          <w:szCs w:val="28"/>
        </w:rPr>
      </w:pPr>
      <w:r>
        <w:rPr>
          <w:b/>
          <w:bCs/>
          <w:color w:val="auto"/>
          <w:sz w:val="28"/>
          <w:szCs w:val="28"/>
        </w:rPr>
        <w:t xml:space="preserve">11.3. Сертифицированные программные и аппаратные средства защиты информации </w:t>
      </w:r>
    </w:p>
    <w:p w:rsidR="00693D72" w:rsidRDefault="00693D72" w:rsidP="00B63AB4">
      <w:pPr>
        <w:pStyle w:val="Default"/>
        <w:jc w:val="both"/>
        <w:rPr>
          <w:color w:val="auto"/>
          <w:sz w:val="28"/>
          <w:szCs w:val="28"/>
        </w:rPr>
      </w:pPr>
      <w:r>
        <w:rPr>
          <w:color w:val="auto"/>
          <w:sz w:val="28"/>
          <w:szCs w:val="28"/>
        </w:rPr>
        <w:t xml:space="preserve">Не предусмотрены. </w:t>
      </w:r>
    </w:p>
    <w:p w:rsidR="000B5A9F" w:rsidRDefault="000B5A9F" w:rsidP="002F1ACA">
      <w:pPr>
        <w:pStyle w:val="Default"/>
        <w:spacing w:line="360" w:lineRule="auto"/>
        <w:jc w:val="both"/>
        <w:rPr>
          <w:color w:val="auto"/>
          <w:sz w:val="28"/>
          <w:szCs w:val="28"/>
        </w:rPr>
      </w:pPr>
    </w:p>
    <w:p w:rsidR="00693D72" w:rsidRDefault="00693D72" w:rsidP="00B63AB4">
      <w:pPr>
        <w:pStyle w:val="Default"/>
        <w:jc w:val="both"/>
        <w:rPr>
          <w:b/>
          <w:bCs/>
          <w:color w:val="auto"/>
          <w:sz w:val="28"/>
          <w:szCs w:val="28"/>
        </w:rPr>
      </w:pPr>
      <w:r>
        <w:rPr>
          <w:b/>
          <w:bCs/>
          <w:color w:val="auto"/>
          <w:sz w:val="28"/>
          <w:szCs w:val="28"/>
        </w:rPr>
        <w:t xml:space="preserve">12. Описание материально-технической базы, необходимой для осуществления образовательного процесса по дисциплине </w:t>
      </w:r>
    </w:p>
    <w:p w:rsidR="00B63AB4" w:rsidRDefault="00B63AB4" w:rsidP="00B63AB4">
      <w:pPr>
        <w:pStyle w:val="Default"/>
        <w:jc w:val="both"/>
        <w:rPr>
          <w:color w:val="auto"/>
          <w:sz w:val="28"/>
          <w:szCs w:val="28"/>
        </w:rPr>
      </w:pPr>
    </w:p>
    <w:p w:rsidR="00693D72" w:rsidRDefault="00B63AB4" w:rsidP="002F1ACA">
      <w:pPr>
        <w:pStyle w:val="Default"/>
        <w:spacing w:line="360" w:lineRule="auto"/>
        <w:jc w:val="both"/>
        <w:rPr>
          <w:color w:val="auto"/>
          <w:sz w:val="28"/>
          <w:szCs w:val="28"/>
        </w:rPr>
      </w:pPr>
      <w:r>
        <w:rPr>
          <w:color w:val="auto"/>
          <w:sz w:val="28"/>
          <w:szCs w:val="28"/>
        </w:rPr>
        <w:t xml:space="preserve">          </w:t>
      </w:r>
      <w:r w:rsidR="00693D72">
        <w:rPr>
          <w:color w:val="auto"/>
          <w:sz w:val="28"/>
          <w:szCs w:val="28"/>
        </w:rPr>
        <w:t xml:space="preserve">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w:t>
      </w:r>
    </w:p>
    <w:p w:rsidR="007F094D" w:rsidRDefault="00693D72" w:rsidP="002F1ACA">
      <w:pPr>
        <w:spacing w:line="360" w:lineRule="auto"/>
        <w:jc w:val="both"/>
      </w:pPr>
      <w:r w:rsidRPr="00693D72">
        <w:rPr>
          <w:rFonts w:ascii="Times New Roman" w:hAnsi="Times New Roman" w:cs="Times New Roman"/>
          <w:sz w:val="28"/>
          <w:szCs w:val="28"/>
        </w:rPr>
        <w:lastRenderedPageBreak/>
        <w:t>Для осуществления образовательного процесса по дисциплине необходимо наличие в аудитории аудиовизуального оборудования.</w:t>
      </w:r>
      <w:r w:rsidR="008173DD">
        <w:rPr>
          <w:rFonts w:ascii="Times New Roman" w:hAnsi="Times New Roman" w:cs="Times New Roman"/>
          <w:sz w:val="28"/>
          <w:szCs w:val="28"/>
        </w:rPr>
        <w:t xml:space="preserve"> </w:t>
      </w:r>
    </w:p>
    <w:sectPr w:rsidR="007F094D" w:rsidSect="00BF74EA">
      <w:headerReference w:type="default" r:id="rId9"/>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3BB" w:rsidRDefault="00A923BB" w:rsidP="00BF74EA">
      <w:pPr>
        <w:spacing w:after="0" w:line="240" w:lineRule="auto"/>
      </w:pPr>
      <w:r>
        <w:separator/>
      </w:r>
    </w:p>
  </w:endnote>
  <w:endnote w:type="continuationSeparator" w:id="0">
    <w:p w:rsidR="00A923BB" w:rsidRDefault="00A923BB" w:rsidP="00BF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0695112"/>
      <w:docPartObj>
        <w:docPartGallery w:val="Page Numbers (Bottom of Page)"/>
        <w:docPartUnique/>
      </w:docPartObj>
    </w:sdtPr>
    <w:sdtEndPr/>
    <w:sdtContent>
      <w:p w:rsidR="00307CBA" w:rsidRDefault="00307CBA">
        <w:pPr>
          <w:pStyle w:val="a7"/>
          <w:jc w:val="center"/>
        </w:pPr>
        <w:r>
          <w:fldChar w:fldCharType="begin"/>
        </w:r>
        <w:r>
          <w:instrText>PAGE   \* MERGEFORMAT</w:instrText>
        </w:r>
        <w:r>
          <w:fldChar w:fldCharType="separate"/>
        </w:r>
        <w:r w:rsidR="00FB6016">
          <w:rPr>
            <w:noProof/>
          </w:rPr>
          <w:t>21</w:t>
        </w:r>
        <w:r>
          <w:fldChar w:fldCharType="end"/>
        </w:r>
      </w:p>
    </w:sdtContent>
  </w:sdt>
  <w:p w:rsidR="00307CBA" w:rsidRDefault="00307CB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3BB" w:rsidRDefault="00A923BB" w:rsidP="00BF74EA">
      <w:pPr>
        <w:spacing w:after="0" w:line="240" w:lineRule="auto"/>
      </w:pPr>
      <w:r>
        <w:separator/>
      </w:r>
    </w:p>
  </w:footnote>
  <w:footnote w:type="continuationSeparator" w:id="0">
    <w:p w:rsidR="00A923BB" w:rsidRDefault="00A923BB" w:rsidP="00BF74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7CBA" w:rsidRDefault="00307CBA">
    <w:pPr>
      <w:pStyle w:val="a5"/>
      <w:jc w:val="right"/>
    </w:pPr>
  </w:p>
  <w:p w:rsidR="00307CBA" w:rsidRDefault="00307CB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3D94AC"/>
    <w:multiLevelType w:val="hybridMultilevel"/>
    <w:tmpl w:val="C13106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3B126B7"/>
    <w:multiLevelType w:val="hybridMultilevel"/>
    <w:tmpl w:val="1914B16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F17"/>
    <w:rsid w:val="00002717"/>
    <w:rsid w:val="00002824"/>
    <w:rsid w:val="0000565C"/>
    <w:rsid w:val="000110B0"/>
    <w:rsid w:val="0002447C"/>
    <w:rsid w:val="00031798"/>
    <w:rsid w:val="000368E3"/>
    <w:rsid w:val="00040382"/>
    <w:rsid w:val="00060F04"/>
    <w:rsid w:val="00070CA3"/>
    <w:rsid w:val="00072652"/>
    <w:rsid w:val="000752CC"/>
    <w:rsid w:val="00077E20"/>
    <w:rsid w:val="00083466"/>
    <w:rsid w:val="00085170"/>
    <w:rsid w:val="000921A8"/>
    <w:rsid w:val="000A5D03"/>
    <w:rsid w:val="000A6391"/>
    <w:rsid w:val="000A6B09"/>
    <w:rsid w:val="000A71B7"/>
    <w:rsid w:val="000A732C"/>
    <w:rsid w:val="000A7F25"/>
    <w:rsid w:val="000B083A"/>
    <w:rsid w:val="000B1CF1"/>
    <w:rsid w:val="000B5A9F"/>
    <w:rsid w:val="000C0082"/>
    <w:rsid w:val="000C1775"/>
    <w:rsid w:val="000C7416"/>
    <w:rsid w:val="000D0CD8"/>
    <w:rsid w:val="000E117B"/>
    <w:rsid w:val="000E1BE8"/>
    <w:rsid w:val="000E5AD5"/>
    <w:rsid w:val="000F5F25"/>
    <w:rsid w:val="000F67F6"/>
    <w:rsid w:val="000F6B58"/>
    <w:rsid w:val="00103B6A"/>
    <w:rsid w:val="00114AB1"/>
    <w:rsid w:val="00126D6A"/>
    <w:rsid w:val="00130405"/>
    <w:rsid w:val="00131DAF"/>
    <w:rsid w:val="00134F42"/>
    <w:rsid w:val="00142217"/>
    <w:rsid w:val="0014390F"/>
    <w:rsid w:val="00147C9D"/>
    <w:rsid w:val="001543E9"/>
    <w:rsid w:val="001608D7"/>
    <w:rsid w:val="0016214A"/>
    <w:rsid w:val="001649CE"/>
    <w:rsid w:val="00171C78"/>
    <w:rsid w:val="001737DC"/>
    <w:rsid w:val="00176591"/>
    <w:rsid w:val="00184D76"/>
    <w:rsid w:val="00185677"/>
    <w:rsid w:val="00186E77"/>
    <w:rsid w:val="00190B87"/>
    <w:rsid w:val="001911B6"/>
    <w:rsid w:val="00191D62"/>
    <w:rsid w:val="00196519"/>
    <w:rsid w:val="001A282E"/>
    <w:rsid w:val="001A3E5A"/>
    <w:rsid w:val="001B1E2D"/>
    <w:rsid w:val="001B7406"/>
    <w:rsid w:val="001C3BC5"/>
    <w:rsid w:val="001C44E8"/>
    <w:rsid w:val="001C50CB"/>
    <w:rsid w:val="001E3C5F"/>
    <w:rsid w:val="001E6355"/>
    <w:rsid w:val="001F1ECC"/>
    <w:rsid w:val="001F219B"/>
    <w:rsid w:val="001F4CB8"/>
    <w:rsid w:val="001F6E90"/>
    <w:rsid w:val="001F7458"/>
    <w:rsid w:val="002023D6"/>
    <w:rsid w:val="002029A8"/>
    <w:rsid w:val="00203D1A"/>
    <w:rsid w:val="00220303"/>
    <w:rsid w:val="0022063B"/>
    <w:rsid w:val="00231A47"/>
    <w:rsid w:val="002343BC"/>
    <w:rsid w:val="002415B4"/>
    <w:rsid w:val="0024249E"/>
    <w:rsid w:val="002425CA"/>
    <w:rsid w:val="00247423"/>
    <w:rsid w:val="00250CA0"/>
    <w:rsid w:val="00251C69"/>
    <w:rsid w:val="0025485B"/>
    <w:rsid w:val="00261CD2"/>
    <w:rsid w:val="002677AE"/>
    <w:rsid w:val="00272A8C"/>
    <w:rsid w:val="00272D8A"/>
    <w:rsid w:val="00283BE2"/>
    <w:rsid w:val="002A50AB"/>
    <w:rsid w:val="002B1A08"/>
    <w:rsid w:val="002B33E0"/>
    <w:rsid w:val="002B3639"/>
    <w:rsid w:val="002B3FF8"/>
    <w:rsid w:val="002C45C3"/>
    <w:rsid w:val="002C58CE"/>
    <w:rsid w:val="002C67AA"/>
    <w:rsid w:val="002C73B8"/>
    <w:rsid w:val="002C782A"/>
    <w:rsid w:val="002D1E59"/>
    <w:rsid w:val="002D7DF4"/>
    <w:rsid w:val="002E25A6"/>
    <w:rsid w:val="002E3C6E"/>
    <w:rsid w:val="002E7C8F"/>
    <w:rsid w:val="002F1ACA"/>
    <w:rsid w:val="002F64E9"/>
    <w:rsid w:val="002F6A25"/>
    <w:rsid w:val="002F7B42"/>
    <w:rsid w:val="003055F8"/>
    <w:rsid w:val="00307CBA"/>
    <w:rsid w:val="00307DBB"/>
    <w:rsid w:val="00313193"/>
    <w:rsid w:val="00315175"/>
    <w:rsid w:val="003160CF"/>
    <w:rsid w:val="00316652"/>
    <w:rsid w:val="003215AF"/>
    <w:rsid w:val="003221C6"/>
    <w:rsid w:val="00325361"/>
    <w:rsid w:val="0032608B"/>
    <w:rsid w:val="00334BEA"/>
    <w:rsid w:val="003358F7"/>
    <w:rsid w:val="003405AA"/>
    <w:rsid w:val="003541D8"/>
    <w:rsid w:val="00357D3B"/>
    <w:rsid w:val="003609A1"/>
    <w:rsid w:val="00360D0D"/>
    <w:rsid w:val="0036109D"/>
    <w:rsid w:val="0036611C"/>
    <w:rsid w:val="00370654"/>
    <w:rsid w:val="00374507"/>
    <w:rsid w:val="00377AE9"/>
    <w:rsid w:val="00395091"/>
    <w:rsid w:val="003A5CC7"/>
    <w:rsid w:val="003B6585"/>
    <w:rsid w:val="003C1EA6"/>
    <w:rsid w:val="003C59A4"/>
    <w:rsid w:val="003C5D92"/>
    <w:rsid w:val="003E0419"/>
    <w:rsid w:val="003E1FE5"/>
    <w:rsid w:val="003F2CE3"/>
    <w:rsid w:val="00400402"/>
    <w:rsid w:val="00401373"/>
    <w:rsid w:val="004062BB"/>
    <w:rsid w:val="0041241A"/>
    <w:rsid w:val="00416A3B"/>
    <w:rsid w:val="00421072"/>
    <w:rsid w:val="004213CE"/>
    <w:rsid w:val="00424DBC"/>
    <w:rsid w:val="00427BDF"/>
    <w:rsid w:val="0043058C"/>
    <w:rsid w:val="004309DB"/>
    <w:rsid w:val="0043173D"/>
    <w:rsid w:val="0043654C"/>
    <w:rsid w:val="0043798A"/>
    <w:rsid w:val="00441756"/>
    <w:rsid w:val="00444726"/>
    <w:rsid w:val="00444A3A"/>
    <w:rsid w:val="0044635B"/>
    <w:rsid w:val="00446554"/>
    <w:rsid w:val="00454C24"/>
    <w:rsid w:val="0045607D"/>
    <w:rsid w:val="00467B9E"/>
    <w:rsid w:val="00467F2F"/>
    <w:rsid w:val="00470270"/>
    <w:rsid w:val="00471939"/>
    <w:rsid w:val="00474DC3"/>
    <w:rsid w:val="0047777E"/>
    <w:rsid w:val="00495A36"/>
    <w:rsid w:val="00497525"/>
    <w:rsid w:val="004A0AFA"/>
    <w:rsid w:val="004B3C5D"/>
    <w:rsid w:val="004B6522"/>
    <w:rsid w:val="004C46EB"/>
    <w:rsid w:val="004D1EAD"/>
    <w:rsid w:val="004D508E"/>
    <w:rsid w:val="004D53E6"/>
    <w:rsid w:val="004E190A"/>
    <w:rsid w:val="004E254B"/>
    <w:rsid w:val="004E3C77"/>
    <w:rsid w:val="004E6F3D"/>
    <w:rsid w:val="004E79DD"/>
    <w:rsid w:val="004F1981"/>
    <w:rsid w:val="004F7520"/>
    <w:rsid w:val="00504A2F"/>
    <w:rsid w:val="00506CC4"/>
    <w:rsid w:val="00506F47"/>
    <w:rsid w:val="00515F18"/>
    <w:rsid w:val="00516FB4"/>
    <w:rsid w:val="00525860"/>
    <w:rsid w:val="0053138D"/>
    <w:rsid w:val="005341E4"/>
    <w:rsid w:val="005419DE"/>
    <w:rsid w:val="005428FD"/>
    <w:rsid w:val="005445C4"/>
    <w:rsid w:val="00552DB1"/>
    <w:rsid w:val="00557216"/>
    <w:rsid w:val="005609D0"/>
    <w:rsid w:val="00570623"/>
    <w:rsid w:val="00570763"/>
    <w:rsid w:val="00573869"/>
    <w:rsid w:val="00576E4E"/>
    <w:rsid w:val="00585B1A"/>
    <w:rsid w:val="00590E03"/>
    <w:rsid w:val="00590E09"/>
    <w:rsid w:val="00596724"/>
    <w:rsid w:val="00596E3B"/>
    <w:rsid w:val="005A2628"/>
    <w:rsid w:val="005A7A2B"/>
    <w:rsid w:val="005B1600"/>
    <w:rsid w:val="005B277B"/>
    <w:rsid w:val="005B3422"/>
    <w:rsid w:val="005B6AC8"/>
    <w:rsid w:val="005B784A"/>
    <w:rsid w:val="005D3DBC"/>
    <w:rsid w:val="005D721C"/>
    <w:rsid w:val="005F280D"/>
    <w:rsid w:val="005F3DE7"/>
    <w:rsid w:val="006004BC"/>
    <w:rsid w:val="0061533D"/>
    <w:rsid w:val="006153D3"/>
    <w:rsid w:val="00615449"/>
    <w:rsid w:val="00616ADA"/>
    <w:rsid w:val="0061752F"/>
    <w:rsid w:val="00617C75"/>
    <w:rsid w:val="00620F60"/>
    <w:rsid w:val="00623681"/>
    <w:rsid w:val="00626466"/>
    <w:rsid w:val="00626C28"/>
    <w:rsid w:val="00630F4D"/>
    <w:rsid w:val="006324E9"/>
    <w:rsid w:val="00632878"/>
    <w:rsid w:val="00633B04"/>
    <w:rsid w:val="006351CC"/>
    <w:rsid w:val="0063798E"/>
    <w:rsid w:val="00647CEC"/>
    <w:rsid w:val="0065243C"/>
    <w:rsid w:val="006524AA"/>
    <w:rsid w:val="00657328"/>
    <w:rsid w:val="006603F9"/>
    <w:rsid w:val="00676462"/>
    <w:rsid w:val="00680CE1"/>
    <w:rsid w:val="00693D72"/>
    <w:rsid w:val="006963A6"/>
    <w:rsid w:val="006B6F62"/>
    <w:rsid w:val="006C2C6A"/>
    <w:rsid w:val="006C4D64"/>
    <w:rsid w:val="006C75EA"/>
    <w:rsid w:val="006D4B45"/>
    <w:rsid w:val="006D5674"/>
    <w:rsid w:val="006D6CBC"/>
    <w:rsid w:val="006E0DA6"/>
    <w:rsid w:val="006E17C7"/>
    <w:rsid w:val="006E585B"/>
    <w:rsid w:val="006F29D6"/>
    <w:rsid w:val="00714909"/>
    <w:rsid w:val="007178CB"/>
    <w:rsid w:val="00722E0B"/>
    <w:rsid w:val="00725754"/>
    <w:rsid w:val="00727A05"/>
    <w:rsid w:val="007312BF"/>
    <w:rsid w:val="00733C65"/>
    <w:rsid w:val="00743D90"/>
    <w:rsid w:val="00746D94"/>
    <w:rsid w:val="00747507"/>
    <w:rsid w:val="00752057"/>
    <w:rsid w:val="00757B72"/>
    <w:rsid w:val="00762476"/>
    <w:rsid w:val="00762DE7"/>
    <w:rsid w:val="00766D85"/>
    <w:rsid w:val="0077503C"/>
    <w:rsid w:val="00784171"/>
    <w:rsid w:val="007858CB"/>
    <w:rsid w:val="007868C8"/>
    <w:rsid w:val="00795960"/>
    <w:rsid w:val="007B6039"/>
    <w:rsid w:val="007C6F18"/>
    <w:rsid w:val="007C7E84"/>
    <w:rsid w:val="007D61FA"/>
    <w:rsid w:val="007D62E4"/>
    <w:rsid w:val="007E512E"/>
    <w:rsid w:val="007F094D"/>
    <w:rsid w:val="007F217B"/>
    <w:rsid w:val="007F45AB"/>
    <w:rsid w:val="007F4A6A"/>
    <w:rsid w:val="007F63DF"/>
    <w:rsid w:val="007F665F"/>
    <w:rsid w:val="00800EAE"/>
    <w:rsid w:val="00803CCD"/>
    <w:rsid w:val="0080690B"/>
    <w:rsid w:val="00807B20"/>
    <w:rsid w:val="008103E3"/>
    <w:rsid w:val="008173DD"/>
    <w:rsid w:val="00825280"/>
    <w:rsid w:val="00840A99"/>
    <w:rsid w:val="008416E5"/>
    <w:rsid w:val="0085235F"/>
    <w:rsid w:val="00863FB5"/>
    <w:rsid w:val="00871675"/>
    <w:rsid w:val="0087564C"/>
    <w:rsid w:val="008762BE"/>
    <w:rsid w:val="00880EEE"/>
    <w:rsid w:val="0088203F"/>
    <w:rsid w:val="008859D6"/>
    <w:rsid w:val="00890855"/>
    <w:rsid w:val="00893F68"/>
    <w:rsid w:val="008A437F"/>
    <w:rsid w:val="008B366F"/>
    <w:rsid w:val="008B3E70"/>
    <w:rsid w:val="008C0DFC"/>
    <w:rsid w:val="008C1CD5"/>
    <w:rsid w:val="008C3210"/>
    <w:rsid w:val="008D0C5B"/>
    <w:rsid w:val="008D78D7"/>
    <w:rsid w:val="008F14E5"/>
    <w:rsid w:val="008F21DD"/>
    <w:rsid w:val="009020EF"/>
    <w:rsid w:val="00902318"/>
    <w:rsid w:val="00904729"/>
    <w:rsid w:val="0091288F"/>
    <w:rsid w:val="009225F9"/>
    <w:rsid w:val="00924656"/>
    <w:rsid w:val="00926A5D"/>
    <w:rsid w:val="00935004"/>
    <w:rsid w:val="00950014"/>
    <w:rsid w:val="00951D95"/>
    <w:rsid w:val="00961BD9"/>
    <w:rsid w:val="0096483B"/>
    <w:rsid w:val="009671AD"/>
    <w:rsid w:val="00976E49"/>
    <w:rsid w:val="00977B66"/>
    <w:rsid w:val="00983BC1"/>
    <w:rsid w:val="009924AB"/>
    <w:rsid w:val="009929E4"/>
    <w:rsid w:val="00994EC2"/>
    <w:rsid w:val="009A36B1"/>
    <w:rsid w:val="009B2F37"/>
    <w:rsid w:val="009B3987"/>
    <w:rsid w:val="009B4280"/>
    <w:rsid w:val="009C4D2A"/>
    <w:rsid w:val="009C583A"/>
    <w:rsid w:val="009D1239"/>
    <w:rsid w:val="009D1506"/>
    <w:rsid w:val="009D30C5"/>
    <w:rsid w:val="009F0875"/>
    <w:rsid w:val="009F5475"/>
    <w:rsid w:val="00A024D3"/>
    <w:rsid w:val="00A06826"/>
    <w:rsid w:val="00A144D6"/>
    <w:rsid w:val="00A266E4"/>
    <w:rsid w:val="00A30B0B"/>
    <w:rsid w:val="00A33075"/>
    <w:rsid w:val="00A333E0"/>
    <w:rsid w:val="00A50142"/>
    <w:rsid w:val="00A50AC3"/>
    <w:rsid w:val="00A51F17"/>
    <w:rsid w:val="00A5463C"/>
    <w:rsid w:val="00A6398D"/>
    <w:rsid w:val="00A63D9A"/>
    <w:rsid w:val="00A642FA"/>
    <w:rsid w:val="00A65BC6"/>
    <w:rsid w:val="00A76F66"/>
    <w:rsid w:val="00A83A60"/>
    <w:rsid w:val="00A8572C"/>
    <w:rsid w:val="00A923BB"/>
    <w:rsid w:val="00A92A82"/>
    <w:rsid w:val="00A92DD7"/>
    <w:rsid w:val="00A97D53"/>
    <w:rsid w:val="00AA34DA"/>
    <w:rsid w:val="00AA68E0"/>
    <w:rsid w:val="00AB07E3"/>
    <w:rsid w:val="00AB1B2F"/>
    <w:rsid w:val="00AC2A41"/>
    <w:rsid w:val="00AC2F53"/>
    <w:rsid w:val="00AC2FD7"/>
    <w:rsid w:val="00AC38C4"/>
    <w:rsid w:val="00AC5312"/>
    <w:rsid w:val="00AC615D"/>
    <w:rsid w:val="00AD47FC"/>
    <w:rsid w:val="00AE0ACA"/>
    <w:rsid w:val="00AE0C4D"/>
    <w:rsid w:val="00AE1478"/>
    <w:rsid w:val="00AE472F"/>
    <w:rsid w:val="00AE5A78"/>
    <w:rsid w:val="00AE5AE6"/>
    <w:rsid w:val="00AF02D8"/>
    <w:rsid w:val="00AF1E7C"/>
    <w:rsid w:val="00AF4425"/>
    <w:rsid w:val="00AF7814"/>
    <w:rsid w:val="00B013D4"/>
    <w:rsid w:val="00B04F7D"/>
    <w:rsid w:val="00B10F74"/>
    <w:rsid w:val="00B248B1"/>
    <w:rsid w:val="00B3462D"/>
    <w:rsid w:val="00B36478"/>
    <w:rsid w:val="00B548FB"/>
    <w:rsid w:val="00B55232"/>
    <w:rsid w:val="00B570A7"/>
    <w:rsid w:val="00B63AB4"/>
    <w:rsid w:val="00B733EB"/>
    <w:rsid w:val="00B81ECB"/>
    <w:rsid w:val="00B847FD"/>
    <w:rsid w:val="00B8492F"/>
    <w:rsid w:val="00B97FC5"/>
    <w:rsid w:val="00BB0E53"/>
    <w:rsid w:val="00BB7489"/>
    <w:rsid w:val="00BC7FA8"/>
    <w:rsid w:val="00BD2C8E"/>
    <w:rsid w:val="00BE1A1F"/>
    <w:rsid w:val="00BE6852"/>
    <w:rsid w:val="00BF3638"/>
    <w:rsid w:val="00BF74EA"/>
    <w:rsid w:val="00C00974"/>
    <w:rsid w:val="00C045C5"/>
    <w:rsid w:val="00C04AC8"/>
    <w:rsid w:val="00C20C5A"/>
    <w:rsid w:val="00C26868"/>
    <w:rsid w:val="00C27AE9"/>
    <w:rsid w:val="00C30521"/>
    <w:rsid w:val="00C30B06"/>
    <w:rsid w:val="00C31D46"/>
    <w:rsid w:val="00C32589"/>
    <w:rsid w:val="00C3723C"/>
    <w:rsid w:val="00C5490B"/>
    <w:rsid w:val="00C701AF"/>
    <w:rsid w:val="00C72258"/>
    <w:rsid w:val="00C73EC5"/>
    <w:rsid w:val="00C8023F"/>
    <w:rsid w:val="00C821B6"/>
    <w:rsid w:val="00C857DA"/>
    <w:rsid w:val="00CA2E65"/>
    <w:rsid w:val="00CB0490"/>
    <w:rsid w:val="00CB48AF"/>
    <w:rsid w:val="00CD010E"/>
    <w:rsid w:val="00CD42EE"/>
    <w:rsid w:val="00CE2E27"/>
    <w:rsid w:val="00CF122C"/>
    <w:rsid w:val="00CF6E19"/>
    <w:rsid w:val="00CF7E78"/>
    <w:rsid w:val="00D0194D"/>
    <w:rsid w:val="00D06018"/>
    <w:rsid w:val="00D10F03"/>
    <w:rsid w:val="00D25725"/>
    <w:rsid w:val="00D25DB8"/>
    <w:rsid w:val="00D35BEA"/>
    <w:rsid w:val="00D3622D"/>
    <w:rsid w:val="00D41FAC"/>
    <w:rsid w:val="00D60910"/>
    <w:rsid w:val="00D65850"/>
    <w:rsid w:val="00D676A9"/>
    <w:rsid w:val="00D770C0"/>
    <w:rsid w:val="00D8029A"/>
    <w:rsid w:val="00D814B8"/>
    <w:rsid w:val="00D83DF0"/>
    <w:rsid w:val="00D84B4A"/>
    <w:rsid w:val="00D8715F"/>
    <w:rsid w:val="00D923CC"/>
    <w:rsid w:val="00D92C19"/>
    <w:rsid w:val="00D94185"/>
    <w:rsid w:val="00D97FC1"/>
    <w:rsid w:val="00DA0A75"/>
    <w:rsid w:val="00DA326A"/>
    <w:rsid w:val="00DA7202"/>
    <w:rsid w:val="00DB0A54"/>
    <w:rsid w:val="00DB1674"/>
    <w:rsid w:val="00DB2BB8"/>
    <w:rsid w:val="00DB3DAD"/>
    <w:rsid w:val="00DC0793"/>
    <w:rsid w:val="00DC4A99"/>
    <w:rsid w:val="00DC4F5D"/>
    <w:rsid w:val="00DD123B"/>
    <w:rsid w:val="00DD134A"/>
    <w:rsid w:val="00DE0F26"/>
    <w:rsid w:val="00DE0FA9"/>
    <w:rsid w:val="00DE2208"/>
    <w:rsid w:val="00DF0C63"/>
    <w:rsid w:val="00DF31BE"/>
    <w:rsid w:val="00DF3F76"/>
    <w:rsid w:val="00E0002A"/>
    <w:rsid w:val="00E01F50"/>
    <w:rsid w:val="00E12822"/>
    <w:rsid w:val="00E15A3E"/>
    <w:rsid w:val="00E201C1"/>
    <w:rsid w:val="00E21C8E"/>
    <w:rsid w:val="00E22815"/>
    <w:rsid w:val="00E2586A"/>
    <w:rsid w:val="00E36485"/>
    <w:rsid w:val="00E46DF4"/>
    <w:rsid w:val="00E55C82"/>
    <w:rsid w:val="00E662CE"/>
    <w:rsid w:val="00E7029F"/>
    <w:rsid w:val="00E7190C"/>
    <w:rsid w:val="00E731EF"/>
    <w:rsid w:val="00E73E17"/>
    <w:rsid w:val="00E774B5"/>
    <w:rsid w:val="00E85729"/>
    <w:rsid w:val="00E90C7B"/>
    <w:rsid w:val="00E919E0"/>
    <w:rsid w:val="00EA0234"/>
    <w:rsid w:val="00EA33D8"/>
    <w:rsid w:val="00EA49A2"/>
    <w:rsid w:val="00EA724D"/>
    <w:rsid w:val="00EB29D2"/>
    <w:rsid w:val="00EB5E71"/>
    <w:rsid w:val="00EB6FF0"/>
    <w:rsid w:val="00EC0697"/>
    <w:rsid w:val="00EC0C39"/>
    <w:rsid w:val="00ED4501"/>
    <w:rsid w:val="00EE094B"/>
    <w:rsid w:val="00EE1616"/>
    <w:rsid w:val="00EF0907"/>
    <w:rsid w:val="00EF7F6B"/>
    <w:rsid w:val="00F04A10"/>
    <w:rsid w:val="00F121EA"/>
    <w:rsid w:val="00F17B6C"/>
    <w:rsid w:val="00F205EC"/>
    <w:rsid w:val="00F22B3F"/>
    <w:rsid w:val="00F30B22"/>
    <w:rsid w:val="00F30B3C"/>
    <w:rsid w:val="00F3188A"/>
    <w:rsid w:val="00F35F11"/>
    <w:rsid w:val="00F51756"/>
    <w:rsid w:val="00F51EEE"/>
    <w:rsid w:val="00F53A82"/>
    <w:rsid w:val="00F60847"/>
    <w:rsid w:val="00F67536"/>
    <w:rsid w:val="00F71E6F"/>
    <w:rsid w:val="00F86CC3"/>
    <w:rsid w:val="00F92F75"/>
    <w:rsid w:val="00F97498"/>
    <w:rsid w:val="00FB0A11"/>
    <w:rsid w:val="00FB5D83"/>
    <w:rsid w:val="00FB6016"/>
    <w:rsid w:val="00FC05CB"/>
    <w:rsid w:val="00FC0D40"/>
    <w:rsid w:val="00FC1649"/>
    <w:rsid w:val="00FC4A0A"/>
    <w:rsid w:val="00FD25F8"/>
    <w:rsid w:val="00FD2D4D"/>
    <w:rsid w:val="00FD61A9"/>
    <w:rsid w:val="00FE1707"/>
    <w:rsid w:val="00FE1DEE"/>
    <w:rsid w:val="00FF5E5C"/>
    <w:rsid w:val="00FF77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3087B"/>
  <w15:chartTrackingRefBased/>
  <w15:docId w15:val="{9A81FADB-335E-4F83-86EB-7F188C8E0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821B6"/>
    <w:pPr>
      <w:keepNext/>
      <w:spacing w:before="240" w:after="60" w:line="276" w:lineRule="auto"/>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51F17"/>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CF7E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A144D6"/>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144D6"/>
    <w:pPr>
      <w:widowControl w:val="0"/>
      <w:spacing w:after="0" w:line="240" w:lineRule="auto"/>
    </w:pPr>
    <w:rPr>
      <w:lang w:val="en-US"/>
    </w:rPr>
  </w:style>
  <w:style w:type="character" w:styleId="a4">
    <w:name w:val="Hyperlink"/>
    <w:basedOn w:val="a0"/>
    <w:uiPriority w:val="99"/>
    <w:unhideWhenUsed/>
    <w:rsid w:val="00470270"/>
    <w:rPr>
      <w:color w:val="0563C1" w:themeColor="hyperlink"/>
      <w:u w:val="single"/>
    </w:rPr>
  </w:style>
  <w:style w:type="paragraph" w:styleId="a5">
    <w:name w:val="header"/>
    <w:basedOn w:val="a"/>
    <w:link w:val="a6"/>
    <w:uiPriority w:val="99"/>
    <w:unhideWhenUsed/>
    <w:rsid w:val="00BF74E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F74EA"/>
  </w:style>
  <w:style w:type="paragraph" w:styleId="a7">
    <w:name w:val="footer"/>
    <w:basedOn w:val="a"/>
    <w:link w:val="a8"/>
    <w:uiPriority w:val="99"/>
    <w:unhideWhenUsed/>
    <w:rsid w:val="00BF74E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F74EA"/>
  </w:style>
  <w:style w:type="paragraph" w:customStyle="1" w:styleId="Normal1">
    <w:name w:val="Normal1"/>
    <w:rsid w:val="00401373"/>
    <w:pPr>
      <w:spacing w:after="0" w:line="240" w:lineRule="auto"/>
    </w:pPr>
    <w:rPr>
      <w:rFonts w:ascii="Times New Roman" w:eastAsia="Calibri" w:hAnsi="Times New Roman" w:cs="Times New Roman"/>
      <w:sz w:val="20"/>
      <w:szCs w:val="20"/>
      <w:lang w:eastAsia="ru-RU"/>
    </w:rPr>
  </w:style>
  <w:style w:type="paragraph" w:styleId="a9">
    <w:name w:val="List Paragraph"/>
    <w:basedOn w:val="a"/>
    <w:link w:val="aa"/>
    <w:uiPriority w:val="34"/>
    <w:qFormat/>
    <w:rsid w:val="001F7458"/>
    <w:pPr>
      <w:spacing w:after="0" w:line="240" w:lineRule="auto"/>
      <w:ind w:left="708"/>
    </w:pPr>
    <w:rPr>
      <w:rFonts w:ascii="Times New Roman" w:eastAsia="Times New Roman" w:hAnsi="Times New Roman" w:cs="Times New Roman"/>
      <w:sz w:val="24"/>
      <w:szCs w:val="24"/>
      <w:lang w:eastAsia="zh-CN"/>
    </w:rPr>
  </w:style>
  <w:style w:type="character" w:customStyle="1" w:styleId="aa">
    <w:name w:val="Абзац списка Знак"/>
    <w:link w:val="a9"/>
    <w:uiPriority w:val="34"/>
    <w:locked/>
    <w:rsid w:val="001F7458"/>
    <w:rPr>
      <w:rFonts w:ascii="Times New Roman" w:eastAsia="Times New Roman" w:hAnsi="Times New Roman" w:cs="Times New Roman"/>
      <w:sz w:val="24"/>
      <w:szCs w:val="24"/>
      <w:lang w:eastAsia="zh-CN"/>
    </w:rPr>
  </w:style>
  <w:style w:type="paragraph" w:styleId="ab">
    <w:name w:val="Normal (Web)"/>
    <w:basedOn w:val="a"/>
    <w:uiPriority w:val="99"/>
    <w:unhideWhenUsed/>
    <w:rsid w:val="001F7458"/>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Style18">
    <w:name w:val="Style18"/>
    <w:basedOn w:val="a"/>
    <w:rsid w:val="001F7458"/>
    <w:pPr>
      <w:widowControl w:val="0"/>
      <w:autoSpaceDE w:val="0"/>
      <w:autoSpaceDN w:val="0"/>
      <w:adjustRightInd w:val="0"/>
      <w:spacing w:after="0" w:line="208" w:lineRule="exact"/>
      <w:ind w:firstLine="479"/>
    </w:pPr>
    <w:rPr>
      <w:rFonts w:ascii="Georgia" w:eastAsia="Times New Roman" w:hAnsi="Georgia" w:cs="Times New Roman"/>
      <w:sz w:val="24"/>
      <w:szCs w:val="24"/>
      <w:lang w:eastAsia="ru-RU"/>
    </w:rPr>
  </w:style>
  <w:style w:type="character" w:customStyle="1" w:styleId="FontStyle68">
    <w:name w:val="Font Style68"/>
    <w:rsid w:val="001F7458"/>
    <w:rPr>
      <w:rFonts w:ascii="Times New Roman" w:hAnsi="Times New Roman" w:cs="Times New Roman" w:hint="default"/>
      <w:b/>
      <w:bCs/>
      <w:sz w:val="16"/>
      <w:szCs w:val="16"/>
    </w:rPr>
  </w:style>
  <w:style w:type="table" w:customStyle="1" w:styleId="11">
    <w:name w:val="Сетка таблицы1"/>
    <w:basedOn w:val="a1"/>
    <w:next w:val="a3"/>
    <w:uiPriority w:val="39"/>
    <w:rsid w:val="001F745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821B6"/>
    <w:rPr>
      <w:rFonts w:ascii="Cambria" w:eastAsia="Times New Roman" w:hAnsi="Cambria" w:cs="Times New Roman"/>
      <w:b/>
      <w:bCs/>
      <w:kern w:val="32"/>
      <w:sz w:val="32"/>
      <w:szCs w:val="32"/>
      <w:lang w:eastAsia="ru-RU"/>
    </w:rPr>
  </w:style>
  <w:style w:type="paragraph" w:styleId="3">
    <w:name w:val="Body Text 3"/>
    <w:basedOn w:val="a"/>
    <w:link w:val="30"/>
    <w:rsid w:val="00FC4A0A"/>
    <w:pPr>
      <w:spacing w:after="120" w:line="240" w:lineRule="auto"/>
      <w:jc w:val="both"/>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FC4A0A"/>
    <w:rPr>
      <w:rFonts w:ascii="Times New Roman" w:eastAsia="Times New Roman" w:hAnsi="Times New Roman" w:cs="Times New Roman"/>
      <w:sz w:val="16"/>
      <w:szCs w:val="16"/>
      <w:lang w:eastAsia="ru-RU"/>
    </w:rPr>
  </w:style>
  <w:style w:type="paragraph" w:customStyle="1" w:styleId="Style2">
    <w:name w:val="Style2"/>
    <w:basedOn w:val="a"/>
    <w:rsid w:val="00632878"/>
    <w:pPr>
      <w:widowControl w:val="0"/>
      <w:autoSpaceDE w:val="0"/>
      <w:autoSpaceDN w:val="0"/>
      <w:adjustRightInd w:val="0"/>
      <w:spacing w:after="0" w:line="218" w:lineRule="exact"/>
      <w:ind w:firstLine="559"/>
    </w:pPr>
    <w:rPr>
      <w:rFonts w:ascii="Georgia" w:eastAsia="Times New Roman" w:hAnsi="Georgia"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wc.ru/ru/oil-and-gas/publications/assets/new-energy-futur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E922F-C66D-4A47-A9AA-9B6625B1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26</Pages>
  <Words>7420</Words>
  <Characters>42300</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Миронова В.Н.</dc:creator>
  <cp:keywords/>
  <dc:description/>
  <cp:lastModifiedBy>Иванова Наталья Петровна</cp:lastModifiedBy>
  <cp:revision>25</cp:revision>
  <dcterms:created xsi:type="dcterms:W3CDTF">2022-11-08T12:27:00Z</dcterms:created>
  <dcterms:modified xsi:type="dcterms:W3CDTF">2024-07-08T11:38:00Z</dcterms:modified>
</cp:coreProperties>
</file>